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1"/>
        <w:gridCol w:w="3208"/>
        <w:gridCol w:w="3208"/>
      </w:tblGrid>
      <w:tr w:rsidR="00541784" w14:paraId="0A07E031" w14:textId="3857BC12" w:rsidTr="00541784">
        <w:tc>
          <w:tcPr>
            <w:tcW w:w="3771" w:type="dxa"/>
          </w:tcPr>
          <w:p w14:paraId="0E4B4409" w14:textId="77777777" w:rsidR="00541784" w:rsidRPr="002A54C7" w:rsidRDefault="00541784" w:rsidP="00FD5054">
            <w:pPr>
              <w:rPr>
                <w:rFonts w:ascii="Futura PT Demi" w:hAnsi="Futura PT Demi" w:cs="Arial"/>
                <w:b/>
                <w:color w:val="104798"/>
                <w:sz w:val="6"/>
                <w:szCs w:val="6"/>
              </w:rPr>
            </w:pPr>
          </w:p>
        </w:tc>
        <w:tc>
          <w:tcPr>
            <w:tcW w:w="3208" w:type="dxa"/>
            <w:tcBorders>
              <w:left w:val="nil"/>
            </w:tcBorders>
          </w:tcPr>
          <w:p w14:paraId="787DB7FA" w14:textId="77777777" w:rsidR="00541784" w:rsidRPr="00237F0B" w:rsidRDefault="00541784" w:rsidP="00FD5054">
            <w:pPr>
              <w:rPr>
                <w:rFonts w:ascii="Futura PT Demi" w:hAnsi="Futura PT Demi" w:cs="Arial"/>
                <w:color w:val="104798"/>
                <w:sz w:val="12"/>
                <w:szCs w:val="12"/>
              </w:rPr>
            </w:pPr>
            <w:r>
              <w:rPr>
                <w:rFonts w:ascii="Futura PT Demi" w:hAnsi="Futura PT Demi" w:cs="Arial"/>
                <w:b/>
                <w:noProof/>
                <w:color w:val="104798"/>
                <w:sz w:val="32"/>
                <w:lang w:eastAsia="en-AU"/>
              </w:rPr>
              <w:t xml:space="preserve">     </w:t>
            </w:r>
          </w:p>
        </w:tc>
        <w:tc>
          <w:tcPr>
            <w:tcW w:w="3208" w:type="dxa"/>
            <w:tcBorders>
              <w:left w:val="nil"/>
            </w:tcBorders>
          </w:tcPr>
          <w:p w14:paraId="18D6E199" w14:textId="77777777" w:rsidR="00541784" w:rsidRDefault="00541784" w:rsidP="00FD5054">
            <w:pPr>
              <w:rPr>
                <w:rFonts w:ascii="Futura PT Demi" w:hAnsi="Futura PT Demi" w:cs="Arial"/>
                <w:b/>
                <w:noProof/>
                <w:color w:val="104798"/>
                <w:sz w:val="32"/>
                <w:lang w:eastAsia="en-AU"/>
              </w:rPr>
            </w:pPr>
          </w:p>
        </w:tc>
      </w:tr>
    </w:tbl>
    <w:p w14:paraId="56F4FDC9" w14:textId="0E7D7115" w:rsidR="00FD5054" w:rsidRPr="00E40572" w:rsidRDefault="00C447B1" w:rsidP="00E40572">
      <w:pPr>
        <w:spacing w:after="0" w:line="192" w:lineRule="auto"/>
        <w:rPr>
          <w:rFonts w:ascii="Futura PT Light" w:hAnsi="Futura PT Light" w:cs="Arial"/>
          <w:color w:val="33A391"/>
          <w:sz w:val="56"/>
          <w:szCs w:val="56"/>
        </w:rPr>
      </w:pPr>
      <w:r>
        <w:rPr>
          <w:rFonts w:ascii="Futura PT Light" w:hAnsi="Futura PT Light" w:cs="Arial"/>
          <w:color w:val="33A391"/>
          <w:sz w:val="56"/>
          <w:szCs w:val="56"/>
        </w:rPr>
        <w:t>POSITION DESCRIPTION</w:t>
      </w:r>
    </w:p>
    <w:tbl>
      <w:tblPr>
        <w:tblStyle w:val="TableGrid"/>
        <w:tblW w:w="0" w:type="auto"/>
        <w:tblLook w:val="04A0" w:firstRow="1" w:lastRow="0" w:firstColumn="1" w:lastColumn="0" w:noHBand="0" w:noVBand="1"/>
      </w:tblPr>
      <w:tblGrid>
        <w:gridCol w:w="2094"/>
        <w:gridCol w:w="8220"/>
      </w:tblGrid>
      <w:tr w:rsidR="00E40572" w14:paraId="6C17F8A2" w14:textId="77777777" w:rsidTr="00F13D1F">
        <w:tc>
          <w:tcPr>
            <w:tcW w:w="1980" w:type="dxa"/>
          </w:tcPr>
          <w:p w14:paraId="572EE46B" w14:textId="19923323"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t>Role Title</w:t>
            </w:r>
          </w:p>
        </w:tc>
        <w:tc>
          <w:tcPr>
            <w:tcW w:w="8334" w:type="dxa"/>
          </w:tcPr>
          <w:p w14:paraId="3CFDB510" w14:textId="4F3A02CB" w:rsidR="00E40572" w:rsidRPr="00F13D1F" w:rsidRDefault="0004137E" w:rsidP="00FD5054">
            <w:pPr>
              <w:rPr>
                <w:rFonts w:ascii="Futura PT Book" w:hAnsi="Futura PT Book" w:cs="Arial"/>
                <w:color w:val="104798"/>
                <w:sz w:val="28"/>
                <w:szCs w:val="28"/>
              </w:rPr>
            </w:pPr>
            <w:r>
              <w:rPr>
                <w:rFonts w:ascii="Futura PT Book" w:hAnsi="Futura PT Book" w:cs="Arial"/>
                <w:color w:val="104798"/>
                <w:sz w:val="28"/>
                <w:szCs w:val="28"/>
              </w:rPr>
              <w:t>Sessional Presenter, Education Services</w:t>
            </w:r>
          </w:p>
        </w:tc>
      </w:tr>
      <w:tr w:rsidR="00E40572" w14:paraId="2FEA111D" w14:textId="77777777" w:rsidTr="00F13D1F">
        <w:tc>
          <w:tcPr>
            <w:tcW w:w="1980" w:type="dxa"/>
          </w:tcPr>
          <w:p w14:paraId="6EAA462D" w14:textId="02BCE82A"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t>Reports to</w:t>
            </w:r>
          </w:p>
        </w:tc>
        <w:tc>
          <w:tcPr>
            <w:tcW w:w="8334" w:type="dxa"/>
          </w:tcPr>
          <w:p w14:paraId="155318C6" w14:textId="0B357D37" w:rsidR="00E40572" w:rsidRPr="00F13D1F" w:rsidRDefault="0004137E" w:rsidP="00FD5054">
            <w:pPr>
              <w:rPr>
                <w:rFonts w:ascii="Futura PT Book" w:hAnsi="Futura PT Book" w:cs="Arial"/>
                <w:color w:val="104798"/>
                <w:sz w:val="28"/>
                <w:szCs w:val="28"/>
              </w:rPr>
            </w:pPr>
            <w:r>
              <w:rPr>
                <w:rFonts w:ascii="Futura PT Book" w:hAnsi="Futura PT Book" w:cs="Arial"/>
                <w:color w:val="104798"/>
                <w:sz w:val="28"/>
                <w:szCs w:val="28"/>
              </w:rPr>
              <w:t>Manager, Education Services</w:t>
            </w:r>
          </w:p>
        </w:tc>
      </w:tr>
      <w:tr w:rsidR="00F13D1F" w14:paraId="762A5AF2" w14:textId="77777777" w:rsidTr="00F13D1F">
        <w:tc>
          <w:tcPr>
            <w:tcW w:w="1980" w:type="dxa"/>
          </w:tcPr>
          <w:p w14:paraId="15A085AE" w14:textId="7CF7B140" w:rsidR="00F13D1F" w:rsidRPr="00F13D1F" w:rsidRDefault="00F13D1F" w:rsidP="00FD5054">
            <w:pPr>
              <w:rPr>
                <w:rFonts w:ascii="Futura PT Demi" w:hAnsi="Futura PT Demi" w:cs="Arial"/>
                <w:color w:val="104798"/>
                <w:sz w:val="28"/>
                <w:szCs w:val="28"/>
              </w:rPr>
            </w:pPr>
            <w:r>
              <w:rPr>
                <w:rFonts w:ascii="Futura PT Demi" w:hAnsi="Futura PT Demi" w:cs="Arial"/>
                <w:color w:val="104798"/>
                <w:sz w:val="28"/>
                <w:szCs w:val="28"/>
              </w:rPr>
              <w:t>Roles reporting into this role</w:t>
            </w:r>
          </w:p>
        </w:tc>
        <w:tc>
          <w:tcPr>
            <w:tcW w:w="8334" w:type="dxa"/>
          </w:tcPr>
          <w:p w14:paraId="4A353475" w14:textId="6F5F02CB" w:rsidR="00F13D1F" w:rsidRPr="00F13D1F" w:rsidRDefault="0004137E" w:rsidP="00E40572">
            <w:pPr>
              <w:rPr>
                <w:rFonts w:ascii="Futura PT Book" w:hAnsi="Futura PT Book" w:cs="Arial"/>
                <w:color w:val="104798"/>
                <w:sz w:val="28"/>
                <w:szCs w:val="28"/>
              </w:rPr>
            </w:pPr>
            <w:r>
              <w:rPr>
                <w:rFonts w:ascii="Futura PT Book" w:hAnsi="Futura PT Book" w:cs="Arial"/>
                <w:color w:val="104798"/>
                <w:sz w:val="28"/>
                <w:szCs w:val="28"/>
              </w:rPr>
              <w:t>N/A</w:t>
            </w:r>
          </w:p>
        </w:tc>
      </w:tr>
      <w:tr w:rsidR="00F13D1F" w14:paraId="16ED5715" w14:textId="77777777" w:rsidTr="00F13D1F">
        <w:tc>
          <w:tcPr>
            <w:tcW w:w="1980" w:type="dxa"/>
          </w:tcPr>
          <w:p w14:paraId="1AF58F5E" w14:textId="27DF5AA8" w:rsidR="00F13D1F" w:rsidRPr="00F13D1F" w:rsidRDefault="00F13D1F" w:rsidP="00FD5054">
            <w:pPr>
              <w:rPr>
                <w:rFonts w:ascii="Futura PT Demi" w:hAnsi="Futura PT Demi" w:cs="Arial"/>
                <w:color w:val="104798"/>
                <w:sz w:val="28"/>
                <w:szCs w:val="28"/>
              </w:rPr>
            </w:pPr>
            <w:r>
              <w:rPr>
                <w:rFonts w:ascii="Futura PT Demi" w:hAnsi="Futura PT Demi" w:cs="Arial"/>
                <w:color w:val="104798"/>
                <w:sz w:val="28"/>
                <w:szCs w:val="28"/>
              </w:rPr>
              <w:t>Award and Classification</w:t>
            </w:r>
          </w:p>
        </w:tc>
        <w:tc>
          <w:tcPr>
            <w:tcW w:w="8334" w:type="dxa"/>
          </w:tcPr>
          <w:p w14:paraId="5989CF94" w14:textId="4ED5C436" w:rsidR="00F13D1F" w:rsidRPr="00D64F09" w:rsidRDefault="0004137E" w:rsidP="00E40572">
            <w:pPr>
              <w:rPr>
                <w:rFonts w:ascii="Futura PT Book" w:hAnsi="Futura PT Book" w:cs="Arial"/>
                <w:color w:val="104798"/>
                <w:sz w:val="24"/>
                <w:szCs w:val="24"/>
              </w:rPr>
            </w:pPr>
            <w:r w:rsidRPr="00CD12F7">
              <w:rPr>
                <w:rFonts w:ascii="Futura PT Light" w:hAnsi="Futura PT Light" w:cs="Arial"/>
                <w:color w:val="00325B"/>
              </w:rPr>
              <w:t>Social, Community, Home Care and Disability Services Industry Award 2010, Social and Community Services Employee Level 4</w:t>
            </w:r>
          </w:p>
        </w:tc>
      </w:tr>
      <w:tr w:rsidR="00BA4B58" w14:paraId="2CCDC551" w14:textId="77777777" w:rsidTr="00F13D1F">
        <w:tc>
          <w:tcPr>
            <w:tcW w:w="1980" w:type="dxa"/>
          </w:tcPr>
          <w:p w14:paraId="74DBE632" w14:textId="4F18BB90" w:rsidR="00BA4B58" w:rsidRPr="00F13D1F" w:rsidRDefault="00BA4B58" w:rsidP="00FD5054">
            <w:pPr>
              <w:rPr>
                <w:rFonts w:ascii="Futura PT Demi" w:hAnsi="Futura PT Demi" w:cs="Arial"/>
                <w:color w:val="104798"/>
                <w:sz w:val="28"/>
                <w:szCs w:val="28"/>
              </w:rPr>
            </w:pPr>
            <w:r>
              <w:rPr>
                <w:rFonts w:ascii="Futura PT Demi" w:hAnsi="Futura PT Demi" w:cs="Arial"/>
                <w:color w:val="104798"/>
                <w:sz w:val="28"/>
                <w:szCs w:val="28"/>
              </w:rPr>
              <w:t>Purpose of the Role</w:t>
            </w:r>
          </w:p>
        </w:tc>
        <w:tc>
          <w:tcPr>
            <w:tcW w:w="8334" w:type="dxa"/>
          </w:tcPr>
          <w:p w14:paraId="7D17AD9C" w14:textId="2240C63D" w:rsidR="0004137E" w:rsidRPr="00CD12F7" w:rsidRDefault="0004137E" w:rsidP="00CD12F7">
            <w:pPr>
              <w:rPr>
                <w:rFonts w:ascii="Futura PT Light" w:hAnsi="Futura PT Light" w:cs="Arial"/>
                <w:color w:val="00325B"/>
              </w:rPr>
            </w:pPr>
            <w:r w:rsidRPr="00CD12F7">
              <w:rPr>
                <w:rFonts w:ascii="Futura PT Light" w:hAnsi="Futura PT Light" w:cs="Arial"/>
                <w:color w:val="00325B"/>
              </w:rPr>
              <w:t xml:space="preserve">As a Sessional Presenter this role will deliver interactive and engaging </w:t>
            </w:r>
            <w:r w:rsidR="00E2005A">
              <w:rPr>
                <w:rFonts w:ascii="Futura PT Light" w:hAnsi="Futura PT Light" w:cs="Arial"/>
                <w:color w:val="00325B"/>
              </w:rPr>
              <w:t xml:space="preserve">large-scale </w:t>
            </w:r>
            <w:r w:rsidRPr="00CD12F7">
              <w:rPr>
                <w:rFonts w:ascii="Futura PT Light" w:hAnsi="Futura PT Light" w:cs="Arial"/>
                <w:color w:val="00325B"/>
              </w:rPr>
              <w:t>presentations to young people</w:t>
            </w:r>
            <w:r w:rsidR="00E2005A">
              <w:rPr>
                <w:rFonts w:ascii="Futura PT Light" w:hAnsi="Futura PT Light" w:cs="Arial"/>
                <w:color w:val="00325B"/>
              </w:rPr>
              <w:t xml:space="preserve"> mainly within schools.  For those with relevant knowledge and experience there is also the potential to facilitate workshops </w:t>
            </w:r>
            <w:r w:rsidRPr="00CD12F7">
              <w:rPr>
                <w:rFonts w:ascii="Futura PT Light" w:hAnsi="Futura PT Light" w:cs="Arial"/>
                <w:color w:val="00325B"/>
              </w:rPr>
              <w:t xml:space="preserve">to parents and to professionals working with young people, in schools and community settings.  </w:t>
            </w:r>
            <w:r w:rsidR="00E2005A">
              <w:rPr>
                <w:rFonts w:ascii="Futura PT Light" w:hAnsi="Futura PT Light" w:cs="Arial"/>
                <w:color w:val="00325B"/>
              </w:rPr>
              <w:t>Presentations and workshops may be both face to face and virtual</w:t>
            </w:r>
            <w:r w:rsidR="00C25487">
              <w:rPr>
                <w:rFonts w:ascii="Futura PT Light" w:hAnsi="Futura PT Light" w:cs="Arial"/>
                <w:color w:val="00325B"/>
              </w:rPr>
              <w:t>.</w:t>
            </w:r>
          </w:p>
          <w:p w14:paraId="6D52482C" w14:textId="77777777" w:rsidR="00CD12F7" w:rsidRDefault="00CD12F7" w:rsidP="00CD12F7">
            <w:pPr>
              <w:rPr>
                <w:rFonts w:ascii="Futura PT Light" w:hAnsi="Futura PT Light" w:cs="Arial"/>
                <w:color w:val="00325B"/>
              </w:rPr>
            </w:pPr>
          </w:p>
          <w:p w14:paraId="106C2858" w14:textId="08C32313" w:rsidR="0004137E" w:rsidRPr="00CD12F7" w:rsidRDefault="00C25487" w:rsidP="00CD12F7">
            <w:pPr>
              <w:rPr>
                <w:rFonts w:ascii="Futura PT Light" w:hAnsi="Futura PT Light" w:cs="Arial"/>
                <w:color w:val="00325B"/>
              </w:rPr>
            </w:pPr>
            <w:r>
              <w:rPr>
                <w:rFonts w:ascii="Futura PT Light" w:hAnsi="Futura PT Light" w:cs="Arial"/>
                <w:color w:val="00325B"/>
              </w:rPr>
              <w:t xml:space="preserve">All </w:t>
            </w:r>
            <w:r w:rsidR="0004137E" w:rsidRPr="00CD12F7">
              <w:rPr>
                <w:rFonts w:ascii="Futura PT Light" w:hAnsi="Futura PT Light" w:cs="Arial"/>
                <w:color w:val="00325B"/>
              </w:rPr>
              <w:t>sessions are evidence-</w:t>
            </w:r>
            <w:r w:rsidR="00243E3B">
              <w:rPr>
                <w:rFonts w:ascii="Futura PT Light" w:hAnsi="Futura PT Light" w:cs="Arial"/>
                <w:color w:val="00325B"/>
              </w:rPr>
              <w:t>informed</w:t>
            </w:r>
            <w:r w:rsidR="0004137E" w:rsidRPr="00CD12F7">
              <w:rPr>
                <w:rFonts w:ascii="Futura PT Light" w:hAnsi="Futura PT Light" w:cs="Arial"/>
                <w:color w:val="00325B"/>
              </w:rPr>
              <w:t xml:space="preserve"> and address </w:t>
            </w:r>
            <w:r w:rsidR="00243E3B">
              <w:rPr>
                <w:rFonts w:ascii="Futura PT Light" w:hAnsi="Futura PT Light" w:cs="Arial"/>
                <w:color w:val="00325B"/>
              </w:rPr>
              <w:t xml:space="preserve">the </w:t>
            </w:r>
            <w:r w:rsidR="0004137E" w:rsidRPr="00CD12F7">
              <w:rPr>
                <w:rFonts w:ascii="Futura PT Light" w:hAnsi="Futura PT Light" w:cs="Arial"/>
                <w:color w:val="00325B"/>
              </w:rPr>
              <w:t xml:space="preserve">known risk factors that can lead to the development of negative body image and in turn, disordered eating and eating disorders. By challenging unrealistic ideals, beliefs and behaviours, this role will encourage young people to think about and build </w:t>
            </w:r>
            <w:r w:rsidR="00F17A9C">
              <w:rPr>
                <w:rFonts w:ascii="Futura PT Light" w:hAnsi="Futura PT Light" w:cs="Arial"/>
                <w:color w:val="00325B"/>
              </w:rPr>
              <w:t>a more positive body image</w:t>
            </w:r>
            <w:r w:rsidR="0004137E" w:rsidRPr="00CD12F7">
              <w:rPr>
                <w:rFonts w:ascii="Futura PT Light" w:hAnsi="Futura PT Light" w:cs="Arial"/>
                <w:color w:val="00325B"/>
              </w:rPr>
              <w:t xml:space="preserve"> and provide information, </w:t>
            </w:r>
            <w:proofErr w:type="gramStart"/>
            <w:r w:rsidR="0004137E" w:rsidRPr="00CD12F7">
              <w:rPr>
                <w:rFonts w:ascii="Futura PT Light" w:hAnsi="Futura PT Light" w:cs="Arial"/>
                <w:color w:val="00325B"/>
              </w:rPr>
              <w:t>tools</w:t>
            </w:r>
            <w:proofErr w:type="gramEnd"/>
            <w:r w:rsidR="0004137E" w:rsidRPr="00CD12F7">
              <w:rPr>
                <w:rFonts w:ascii="Futura PT Light" w:hAnsi="Futura PT Light" w:cs="Arial"/>
                <w:color w:val="00325B"/>
              </w:rPr>
              <w:t xml:space="preserve"> and strategies to those working with young people and their families.</w:t>
            </w:r>
          </w:p>
          <w:p w14:paraId="5CDCA682" w14:textId="77777777" w:rsidR="00CD12F7" w:rsidRDefault="00CD12F7" w:rsidP="00CD12F7">
            <w:pPr>
              <w:rPr>
                <w:rFonts w:ascii="Futura PT Light" w:hAnsi="Futura PT Light" w:cs="Arial"/>
                <w:color w:val="00325B"/>
              </w:rPr>
            </w:pPr>
          </w:p>
          <w:p w14:paraId="20547663" w14:textId="7E995EF4" w:rsidR="0004137E" w:rsidRPr="00CD12F7" w:rsidRDefault="0004137E" w:rsidP="00CD12F7">
            <w:pPr>
              <w:rPr>
                <w:rFonts w:ascii="Futura PT Light" w:hAnsi="Futura PT Light" w:cs="Arial"/>
                <w:color w:val="00325B"/>
              </w:rPr>
            </w:pPr>
            <w:r w:rsidRPr="00CD12F7">
              <w:rPr>
                <w:rFonts w:ascii="Futura PT Light" w:hAnsi="Futura PT Light" w:cs="Arial"/>
                <w:color w:val="00325B"/>
              </w:rPr>
              <w:t>The position of Sessional Presenter reports to the Manager of Education Services.</w:t>
            </w:r>
          </w:p>
          <w:p w14:paraId="682417F3" w14:textId="77777777" w:rsidR="00F17A9C" w:rsidRDefault="0004137E" w:rsidP="00CD12F7">
            <w:pPr>
              <w:rPr>
                <w:rFonts w:ascii="Futura PT Light" w:hAnsi="Futura PT Light" w:cs="Arial"/>
                <w:color w:val="00325B"/>
              </w:rPr>
            </w:pPr>
            <w:r w:rsidRPr="00CD12F7">
              <w:rPr>
                <w:rFonts w:ascii="Futura PT Light" w:hAnsi="Futura PT Light" w:cs="Arial"/>
                <w:color w:val="00325B"/>
              </w:rPr>
              <w:t xml:space="preserve">Sessional presenters will receive initial and periodic ongoing training from the </w:t>
            </w:r>
            <w:r w:rsidR="00E2005A">
              <w:rPr>
                <w:rFonts w:ascii="Futura PT Light" w:hAnsi="Futura PT Light" w:cs="Arial"/>
                <w:color w:val="00325B"/>
              </w:rPr>
              <w:t xml:space="preserve">Prevention Team. </w:t>
            </w:r>
          </w:p>
          <w:p w14:paraId="6259A5CA" w14:textId="77777777" w:rsidR="00F17A9C" w:rsidRDefault="00F17A9C" w:rsidP="00CD12F7">
            <w:pPr>
              <w:rPr>
                <w:rFonts w:ascii="Futura PT Light" w:hAnsi="Futura PT Light" w:cs="Arial"/>
                <w:color w:val="00325B"/>
              </w:rPr>
            </w:pPr>
          </w:p>
          <w:p w14:paraId="634E7334" w14:textId="4BB7B9A4" w:rsidR="0004137E" w:rsidRPr="00CD12F7" w:rsidRDefault="0004137E" w:rsidP="00CD12F7">
            <w:pPr>
              <w:rPr>
                <w:rFonts w:ascii="Futura PT Light" w:hAnsi="Futura PT Light" w:cs="Arial"/>
                <w:color w:val="00325B"/>
              </w:rPr>
            </w:pPr>
            <w:r w:rsidRPr="00CD12F7">
              <w:rPr>
                <w:rFonts w:ascii="Futura PT Light" w:hAnsi="Futura PT Light" w:cs="Arial"/>
                <w:color w:val="00325B"/>
              </w:rPr>
              <w:t xml:space="preserve">They may also have working relationships with: </w:t>
            </w:r>
          </w:p>
          <w:p w14:paraId="53A6776B" w14:textId="66B88372" w:rsidR="0004137E" w:rsidRDefault="0004137E" w:rsidP="00CD12F7">
            <w:pPr>
              <w:pStyle w:val="ListParagraph"/>
              <w:numPr>
                <w:ilvl w:val="0"/>
                <w:numId w:val="4"/>
              </w:numPr>
              <w:spacing w:after="0" w:line="240" w:lineRule="auto"/>
              <w:rPr>
                <w:rFonts w:ascii="Futura PT Light" w:hAnsi="Futura PT Light" w:cstheme="minorHAnsi"/>
                <w:color w:val="1F3864" w:themeColor="accent1" w:themeShade="80"/>
              </w:rPr>
            </w:pPr>
            <w:r w:rsidRPr="00CD12F7">
              <w:rPr>
                <w:rFonts w:ascii="Futura PT Light" w:hAnsi="Futura PT Light" w:cstheme="minorHAnsi"/>
                <w:color w:val="1F3864" w:themeColor="accent1" w:themeShade="80"/>
              </w:rPr>
              <w:t>The rest of the Education Services team</w:t>
            </w:r>
          </w:p>
          <w:p w14:paraId="4F97A413" w14:textId="16FD5BFE" w:rsidR="00F17A9C" w:rsidRPr="00CD12F7" w:rsidRDefault="00F17A9C" w:rsidP="00CD12F7">
            <w:pPr>
              <w:pStyle w:val="ListParagraph"/>
              <w:numPr>
                <w:ilvl w:val="0"/>
                <w:numId w:val="4"/>
              </w:numPr>
              <w:spacing w:after="0" w:line="240" w:lineRule="auto"/>
              <w:rPr>
                <w:rFonts w:ascii="Futura PT Light" w:hAnsi="Futura PT Light" w:cstheme="minorHAnsi"/>
                <w:color w:val="1F3864" w:themeColor="accent1" w:themeShade="80"/>
              </w:rPr>
            </w:pPr>
            <w:r>
              <w:rPr>
                <w:rFonts w:ascii="Futura PT Light" w:hAnsi="Futura PT Light" w:cstheme="minorHAnsi"/>
                <w:color w:val="1F3864" w:themeColor="accent1" w:themeShade="80"/>
              </w:rPr>
              <w:t>Other Sessional Presenters</w:t>
            </w:r>
          </w:p>
          <w:p w14:paraId="3440226E" w14:textId="629F47DD" w:rsidR="0004137E" w:rsidRPr="00CD12F7" w:rsidRDefault="00F17A9C" w:rsidP="00CD12F7">
            <w:pPr>
              <w:pStyle w:val="ListParagraph"/>
              <w:numPr>
                <w:ilvl w:val="0"/>
                <w:numId w:val="4"/>
              </w:numPr>
              <w:spacing w:after="0" w:line="240" w:lineRule="auto"/>
              <w:rPr>
                <w:rFonts w:ascii="Futura PT Light" w:hAnsi="Futura PT Light" w:cstheme="minorHAnsi"/>
                <w:color w:val="1F3864" w:themeColor="accent1" w:themeShade="80"/>
              </w:rPr>
            </w:pPr>
            <w:r>
              <w:rPr>
                <w:rFonts w:ascii="Futura PT Light" w:hAnsi="Futura PT Light" w:cstheme="minorHAnsi"/>
                <w:color w:val="1F3864" w:themeColor="accent1" w:themeShade="80"/>
              </w:rPr>
              <w:t xml:space="preserve">Broader </w:t>
            </w:r>
            <w:r w:rsidR="0004137E" w:rsidRPr="00CD12F7">
              <w:rPr>
                <w:rFonts w:ascii="Futura PT Light" w:hAnsi="Futura PT Light" w:cstheme="minorHAnsi"/>
                <w:color w:val="1F3864" w:themeColor="accent1" w:themeShade="80"/>
              </w:rPr>
              <w:t>Butterfly staff</w:t>
            </w:r>
            <w:r>
              <w:rPr>
                <w:rFonts w:ascii="Futura PT Light" w:hAnsi="Futura PT Light" w:cstheme="minorHAnsi"/>
                <w:color w:val="1F3864" w:themeColor="accent1" w:themeShade="80"/>
              </w:rPr>
              <w:t xml:space="preserve"> such as HR and Communications</w:t>
            </w:r>
          </w:p>
          <w:p w14:paraId="331AF8F6" w14:textId="4FA6766C" w:rsidR="00BA4B58" w:rsidRPr="00CD12F7" w:rsidRDefault="00F17A9C" w:rsidP="00CD12F7">
            <w:pPr>
              <w:pStyle w:val="ListParagraph"/>
              <w:numPr>
                <w:ilvl w:val="0"/>
                <w:numId w:val="4"/>
              </w:numPr>
              <w:spacing w:after="0" w:line="240" w:lineRule="auto"/>
              <w:rPr>
                <w:rFonts w:ascii="Futura PT Light" w:hAnsi="Futura PT Light" w:cstheme="minorHAnsi"/>
                <w:color w:val="1F3864" w:themeColor="accent1" w:themeShade="80"/>
              </w:rPr>
            </w:pPr>
            <w:r>
              <w:rPr>
                <w:rFonts w:ascii="Futura PT Light" w:hAnsi="Futura PT Light" w:cstheme="minorHAnsi"/>
                <w:color w:val="1F3864" w:themeColor="accent1" w:themeShade="80"/>
              </w:rPr>
              <w:t>S</w:t>
            </w:r>
            <w:r w:rsidR="0004137E" w:rsidRPr="00CD12F7">
              <w:rPr>
                <w:rFonts w:ascii="Futura PT Light" w:hAnsi="Futura PT Light" w:cstheme="minorHAnsi"/>
                <w:color w:val="1F3864" w:themeColor="accent1" w:themeShade="80"/>
              </w:rPr>
              <w:t>chools and youth</w:t>
            </w:r>
            <w:r>
              <w:rPr>
                <w:rFonts w:ascii="Futura PT Light" w:hAnsi="Futura PT Light" w:cstheme="minorHAnsi"/>
                <w:color w:val="1F3864" w:themeColor="accent1" w:themeShade="80"/>
              </w:rPr>
              <w:t>-</w:t>
            </w:r>
            <w:r w:rsidR="0004137E" w:rsidRPr="00CD12F7">
              <w:rPr>
                <w:rFonts w:ascii="Futura PT Light" w:hAnsi="Futura PT Light" w:cstheme="minorHAnsi"/>
                <w:color w:val="1F3864" w:themeColor="accent1" w:themeShade="80"/>
              </w:rPr>
              <w:t xml:space="preserve">based organisations </w:t>
            </w:r>
          </w:p>
        </w:tc>
      </w:tr>
      <w:tr w:rsidR="00E40572" w14:paraId="3DB69F99" w14:textId="77777777" w:rsidTr="00F13D1F">
        <w:tc>
          <w:tcPr>
            <w:tcW w:w="1980" w:type="dxa"/>
          </w:tcPr>
          <w:p w14:paraId="419F4D51" w14:textId="4296907F"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t>Accountabilities and Responsibilities</w:t>
            </w:r>
          </w:p>
        </w:tc>
        <w:tc>
          <w:tcPr>
            <w:tcW w:w="8334" w:type="dxa"/>
          </w:tcPr>
          <w:p w14:paraId="145504D8" w14:textId="26AF1918" w:rsidR="0004137E" w:rsidRPr="00CD12F7" w:rsidRDefault="0004137E" w:rsidP="00CD12F7">
            <w:pPr>
              <w:rPr>
                <w:rFonts w:ascii="Futura PT Light" w:hAnsi="Futura PT Light" w:cs="Arial"/>
                <w:color w:val="00325B"/>
              </w:rPr>
            </w:pPr>
            <w:r w:rsidRPr="00CD12F7">
              <w:rPr>
                <w:rFonts w:ascii="Futura PT Light" w:hAnsi="Futura PT Light" w:cs="Arial"/>
                <w:color w:val="00325B"/>
              </w:rPr>
              <w:t xml:space="preserve">The responsibilities of the Sessional Presenter </w:t>
            </w:r>
            <w:r w:rsidR="00F17A9C">
              <w:rPr>
                <w:rFonts w:ascii="Futura PT Light" w:hAnsi="Futura PT Light" w:cs="Arial"/>
                <w:color w:val="00325B"/>
              </w:rPr>
              <w:t>are to:</w:t>
            </w:r>
          </w:p>
          <w:p w14:paraId="1CA77BFB" w14:textId="68772F56" w:rsidR="0004137E" w:rsidRPr="00CD12F7" w:rsidRDefault="0004137E" w:rsidP="00CD12F7">
            <w:pPr>
              <w:pStyle w:val="ListParagraph"/>
              <w:numPr>
                <w:ilvl w:val="0"/>
                <w:numId w:val="4"/>
              </w:numPr>
              <w:spacing w:after="0" w:line="240" w:lineRule="auto"/>
              <w:rPr>
                <w:rFonts w:ascii="Futura PT Light" w:hAnsi="Futura PT Light" w:cstheme="minorHAnsi"/>
                <w:color w:val="1F3864" w:themeColor="accent1" w:themeShade="80"/>
              </w:rPr>
            </w:pPr>
            <w:r w:rsidRPr="00CD12F7">
              <w:rPr>
                <w:rFonts w:ascii="Futura PT Light" w:hAnsi="Futura PT Light" w:cstheme="minorHAnsi"/>
                <w:color w:val="1F3864" w:themeColor="accent1" w:themeShade="80"/>
              </w:rPr>
              <w:t xml:space="preserve">Deliver high quality, interactive and engaging presentations </w:t>
            </w:r>
            <w:r w:rsidR="009730F4">
              <w:rPr>
                <w:rFonts w:ascii="Futura PT Light" w:hAnsi="Futura PT Light" w:cstheme="minorHAnsi"/>
                <w:color w:val="1F3864" w:themeColor="accent1" w:themeShade="80"/>
              </w:rPr>
              <w:t xml:space="preserve">mainly </w:t>
            </w:r>
            <w:r w:rsidRPr="00CD12F7">
              <w:rPr>
                <w:rFonts w:ascii="Futura PT Light" w:hAnsi="Futura PT Light" w:cstheme="minorHAnsi"/>
                <w:color w:val="1F3864" w:themeColor="accent1" w:themeShade="80"/>
              </w:rPr>
              <w:t>to primary and secondary school students, using Butterfly approved, evidence</w:t>
            </w:r>
            <w:r w:rsidR="00E2005A">
              <w:rPr>
                <w:rFonts w:ascii="Futura PT Light" w:hAnsi="Futura PT Light" w:cstheme="minorHAnsi"/>
                <w:color w:val="1F3864" w:themeColor="accent1" w:themeShade="80"/>
              </w:rPr>
              <w:t>-</w:t>
            </w:r>
            <w:r w:rsidR="009730F4">
              <w:rPr>
                <w:rFonts w:ascii="Futura PT Light" w:hAnsi="Futura PT Light" w:cstheme="minorHAnsi"/>
                <w:color w:val="1F3864" w:themeColor="accent1" w:themeShade="80"/>
              </w:rPr>
              <w:t>informed</w:t>
            </w:r>
            <w:r w:rsidRPr="00CD12F7">
              <w:rPr>
                <w:rFonts w:ascii="Futura PT Light" w:hAnsi="Futura PT Light" w:cstheme="minorHAnsi"/>
                <w:color w:val="1F3864" w:themeColor="accent1" w:themeShade="80"/>
              </w:rPr>
              <w:t xml:space="preserve"> presentation materials and resources.</w:t>
            </w:r>
          </w:p>
          <w:p w14:paraId="604C17C9" w14:textId="5CEEE292" w:rsidR="0004137E" w:rsidRDefault="00243E3B" w:rsidP="00CD12F7">
            <w:pPr>
              <w:pStyle w:val="ListParagraph"/>
              <w:numPr>
                <w:ilvl w:val="0"/>
                <w:numId w:val="4"/>
              </w:numPr>
              <w:spacing w:after="0" w:line="240" w:lineRule="auto"/>
              <w:rPr>
                <w:rFonts w:ascii="Futura PT Light" w:hAnsi="Futura PT Light" w:cstheme="minorHAnsi"/>
                <w:color w:val="1F3864" w:themeColor="accent1" w:themeShade="80"/>
              </w:rPr>
            </w:pPr>
            <w:r>
              <w:rPr>
                <w:rFonts w:ascii="Futura PT Light" w:hAnsi="Futura PT Light" w:cstheme="minorHAnsi"/>
                <w:color w:val="1F3864" w:themeColor="accent1" w:themeShade="80"/>
              </w:rPr>
              <w:t>For those with relevant knowledge and experience, d</w:t>
            </w:r>
            <w:r w:rsidR="0004137E" w:rsidRPr="00CD12F7">
              <w:rPr>
                <w:rFonts w:ascii="Futura PT Light" w:hAnsi="Futura PT Light" w:cstheme="minorHAnsi"/>
                <w:color w:val="1F3864" w:themeColor="accent1" w:themeShade="80"/>
              </w:rPr>
              <w:t>eliver high quality, interactive and engaging workshops to parents</w:t>
            </w:r>
            <w:r>
              <w:rPr>
                <w:rFonts w:ascii="Futura PT Light" w:hAnsi="Futura PT Light" w:cstheme="minorHAnsi"/>
                <w:color w:val="1F3864" w:themeColor="accent1" w:themeShade="80"/>
              </w:rPr>
              <w:t xml:space="preserve">, </w:t>
            </w:r>
            <w:proofErr w:type="gramStart"/>
            <w:r>
              <w:rPr>
                <w:rFonts w:ascii="Futura PT Light" w:hAnsi="Futura PT Light" w:cstheme="minorHAnsi"/>
                <w:color w:val="1F3864" w:themeColor="accent1" w:themeShade="80"/>
              </w:rPr>
              <w:t>educators</w:t>
            </w:r>
            <w:proofErr w:type="gramEnd"/>
            <w:r w:rsidR="0004137E" w:rsidRPr="00CD12F7">
              <w:rPr>
                <w:rFonts w:ascii="Futura PT Light" w:hAnsi="Futura PT Light" w:cstheme="minorHAnsi"/>
                <w:color w:val="1F3864" w:themeColor="accent1" w:themeShade="80"/>
              </w:rPr>
              <w:t xml:space="preserve"> and community professionals, using Butterfly approved workshop materials and resources.</w:t>
            </w:r>
          </w:p>
          <w:p w14:paraId="76D591DE" w14:textId="16DE5630" w:rsidR="00364B8D" w:rsidRPr="00CD12F7" w:rsidRDefault="00364B8D" w:rsidP="00CD12F7">
            <w:pPr>
              <w:pStyle w:val="ListParagraph"/>
              <w:numPr>
                <w:ilvl w:val="0"/>
                <w:numId w:val="4"/>
              </w:numPr>
              <w:spacing w:after="0" w:line="240" w:lineRule="auto"/>
              <w:rPr>
                <w:rFonts w:ascii="Futura PT Light" w:hAnsi="Futura PT Light" w:cstheme="minorHAnsi"/>
                <w:color w:val="1F3864" w:themeColor="accent1" w:themeShade="80"/>
              </w:rPr>
            </w:pPr>
            <w:r>
              <w:rPr>
                <w:rFonts w:ascii="Futura PT Light" w:hAnsi="Futura PT Light" w:cstheme="minorHAnsi"/>
                <w:color w:val="1F3864" w:themeColor="accent1" w:themeShade="80"/>
              </w:rPr>
              <w:t>Represent Butterfly professionally and in line with our values.</w:t>
            </w:r>
          </w:p>
          <w:p w14:paraId="62395E6C" w14:textId="7A973DDF" w:rsidR="0004137E" w:rsidRPr="00CD12F7" w:rsidRDefault="0004137E" w:rsidP="00CD12F7">
            <w:pPr>
              <w:pStyle w:val="ListParagraph"/>
              <w:numPr>
                <w:ilvl w:val="0"/>
                <w:numId w:val="4"/>
              </w:numPr>
              <w:spacing w:after="0" w:line="240" w:lineRule="auto"/>
              <w:rPr>
                <w:rFonts w:ascii="Futura PT Light" w:hAnsi="Futura PT Light" w:cstheme="minorHAnsi"/>
                <w:color w:val="1F3864" w:themeColor="accent1" w:themeShade="80"/>
              </w:rPr>
            </w:pPr>
            <w:r w:rsidRPr="00CD12F7">
              <w:rPr>
                <w:rFonts w:ascii="Futura PT Light" w:hAnsi="Futura PT Light" w:cstheme="minorHAnsi"/>
                <w:color w:val="1F3864" w:themeColor="accent1" w:themeShade="80"/>
              </w:rPr>
              <w:t xml:space="preserve">Liaise </w:t>
            </w:r>
            <w:r w:rsidR="00E2005A">
              <w:rPr>
                <w:rFonts w:ascii="Futura PT Light" w:hAnsi="Futura PT Light" w:cstheme="minorHAnsi"/>
                <w:color w:val="1F3864" w:themeColor="accent1" w:themeShade="80"/>
              </w:rPr>
              <w:t xml:space="preserve">with Butterfly Prevention’s Administrator </w:t>
            </w:r>
            <w:r w:rsidRPr="00CD12F7">
              <w:rPr>
                <w:rFonts w:ascii="Futura PT Light" w:hAnsi="Futura PT Light" w:cstheme="minorHAnsi"/>
                <w:color w:val="1F3864" w:themeColor="accent1" w:themeShade="80"/>
              </w:rPr>
              <w:t xml:space="preserve">prior to all workshops and presentations, to ensure all details of </w:t>
            </w:r>
            <w:r w:rsidR="009730F4">
              <w:rPr>
                <w:rFonts w:ascii="Futura PT Light" w:hAnsi="Futura PT Light" w:cstheme="minorHAnsi"/>
                <w:color w:val="1F3864" w:themeColor="accent1" w:themeShade="80"/>
              </w:rPr>
              <w:t xml:space="preserve">the </w:t>
            </w:r>
            <w:r w:rsidRPr="00CD12F7">
              <w:rPr>
                <w:rFonts w:ascii="Futura PT Light" w:hAnsi="Futura PT Light" w:cstheme="minorHAnsi"/>
                <w:color w:val="1F3864" w:themeColor="accent1" w:themeShade="80"/>
              </w:rPr>
              <w:t>booking are mutually agreed and understood.</w:t>
            </w:r>
            <w:r w:rsidR="00F42435">
              <w:rPr>
                <w:rFonts w:ascii="Futura PT Light" w:hAnsi="Futura PT Light" w:cstheme="minorHAnsi"/>
                <w:color w:val="1F3864" w:themeColor="accent1" w:themeShade="80"/>
              </w:rPr>
              <w:t xml:space="preserve">  Please note, all program preparation, materials and follow-ups are coordinated by Butterfly; the Sessional Presenter role is focused on delivery of engaging sessions.</w:t>
            </w:r>
          </w:p>
          <w:p w14:paraId="4DE83E5C" w14:textId="77777777" w:rsidR="0004137E" w:rsidRPr="00CD12F7" w:rsidRDefault="0004137E" w:rsidP="00CD12F7">
            <w:pPr>
              <w:pStyle w:val="ListParagraph"/>
              <w:numPr>
                <w:ilvl w:val="0"/>
                <w:numId w:val="4"/>
              </w:numPr>
              <w:spacing w:after="0" w:line="240" w:lineRule="auto"/>
              <w:rPr>
                <w:rFonts w:ascii="Futura PT Light" w:hAnsi="Futura PT Light" w:cstheme="minorHAnsi"/>
                <w:color w:val="1F3864" w:themeColor="accent1" w:themeShade="80"/>
              </w:rPr>
            </w:pPr>
            <w:r w:rsidRPr="00CD12F7">
              <w:rPr>
                <w:rFonts w:ascii="Futura PT Light" w:hAnsi="Futura PT Light" w:cstheme="minorHAnsi"/>
                <w:color w:val="1F3864" w:themeColor="accent1" w:themeShade="80"/>
              </w:rPr>
              <w:t>Arrive at the location in good time for presenting at the time detailed in the booking form and advised by the organiser.</w:t>
            </w:r>
          </w:p>
          <w:p w14:paraId="61AD2331" w14:textId="6FD558B1" w:rsidR="0004137E" w:rsidRPr="00CD12F7" w:rsidRDefault="0004137E" w:rsidP="00CD12F7">
            <w:pPr>
              <w:pStyle w:val="ListParagraph"/>
              <w:numPr>
                <w:ilvl w:val="0"/>
                <w:numId w:val="4"/>
              </w:numPr>
              <w:spacing w:after="0" w:line="240" w:lineRule="auto"/>
              <w:rPr>
                <w:rFonts w:ascii="Futura PT Light" w:hAnsi="Futura PT Light" w:cstheme="minorHAnsi"/>
                <w:color w:val="1F3864" w:themeColor="accent1" w:themeShade="80"/>
              </w:rPr>
            </w:pPr>
            <w:r w:rsidRPr="00CD12F7">
              <w:rPr>
                <w:rFonts w:ascii="Futura PT Light" w:hAnsi="Futura PT Light" w:cstheme="minorHAnsi"/>
                <w:color w:val="1F3864" w:themeColor="accent1" w:themeShade="80"/>
              </w:rPr>
              <w:t xml:space="preserve">Attend quarterly </w:t>
            </w:r>
            <w:r w:rsidR="00F17A9C">
              <w:rPr>
                <w:rFonts w:ascii="Futura PT Light" w:hAnsi="Futura PT Light" w:cstheme="minorHAnsi"/>
                <w:color w:val="1F3864" w:themeColor="accent1" w:themeShade="80"/>
              </w:rPr>
              <w:t xml:space="preserve">virtual Sessional Presenter catch-up </w:t>
            </w:r>
            <w:r w:rsidR="00C25487">
              <w:rPr>
                <w:rFonts w:ascii="Futura PT Light" w:hAnsi="Futura PT Light" w:cstheme="minorHAnsi"/>
                <w:color w:val="1F3864" w:themeColor="accent1" w:themeShade="80"/>
              </w:rPr>
              <w:t>meetings</w:t>
            </w:r>
            <w:r w:rsidRPr="00CD12F7">
              <w:rPr>
                <w:rFonts w:ascii="Futura PT Light" w:hAnsi="Futura PT Light" w:cstheme="minorHAnsi"/>
                <w:color w:val="1F3864" w:themeColor="accent1" w:themeShade="80"/>
              </w:rPr>
              <w:t>.</w:t>
            </w:r>
          </w:p>
          <w:p w14:paraId="4A2BEB7D" w14:textId="77777777" w:rsidR="0004137E" w:rsidRPr="00CD12F7" w:rsidRDefault="0004137E" w:rsidP="00CD12F7">
            <w:pPr>
              <w:pStyle w:val="ListParagraph"/>
              <w:numPr>
                <w:ilvl w:val="0"/>
                <w:numId w:val="4"/>
              </w:numPr>
              <w:spacing w:after="0" w:line="240" w:lineRule="auto"/>
              <w:rPr>
                <w:rFonts w:ascii="Futura PT Light" w:hAnsi="Futura PT Light" w:cstheme="minorHAnsi"/>
                <w:color w:val="1F3864" w:themeColor="accent1" w:themeShade="80"/>
              </w:rPr>
            </w:pPr>
            <w:r w:rsidRPr="00CD12F7">
              <w:rPr>
                <w:rFonts w:ascii="Futura PT Light" w:hAnsi="Futura PT Light" w:cstheme="minorHAnsi"/>
                <w:color w:val="1F3864" w:themeColor="accent1" w:themeShade="80"/>
              </w:rPr>
              <w:t>Keep own knowledge up to date and in line with Butterfly’s position on areas covered by Butterfly workshops and presentations, which include but are not limited to:</w:t>
            </w:r>
          </w:p>
          <w:p w14:paraId="11F5E857" w14:textId="77777777" w:rsidR="0004137E" w:rsidRPr="00CD12F7" w:rsidRDefault="0004137E" w:rsidP="00CD12F7">
            <w:pPr>
              <w:pStyle w:val="ListParagraph"/>
              <w:numPr>
                <w:ilvl w:val="1"/>
                <w:numId w:val="4"/>
              </w:numPr>
              <w:spacing w:after="0" w:line="240" w:lineRule="auto"/>
              <w:rPr>
                <w:rFonts w:ascii="Futura PT Light" w:hAnsi="Futura PT Light" w:cstheme="minorHAnsi"/>
                <w:color w:val="1F3864" w:themeColor="accent1" w:themeShade="80"/>
              </w:rPr>
            </w:pPr>
            <w:r w:rsidRPr="00CD12F7">
              <w:rPr>
                <w:rFonts w:ascii="Futura PT Light" w:hAnsi="Futura PT Light" w:cstheme="minorHAnsi"/>
                <w:color w:val="1F3864" w:themeColor="accent1" w:themeShade="80"/>
              </w:rPr>
              <w:t>Positive body image</w:t>
            </w:r>
          </w:p>
          <w:p w14:paraId="21DF017D" w14:textId="77777777" w:rsidR="0004137E" w:rsidRPr="00CD12F7" w:rsidRDefault="0004137E" w:rsidP="00CD12F7">
            <w:pPr>
              <w:pStyle w:val="ListParagraph"/>
              <w:numPr>
                <w:ilvl w:val="1"/>
                <w:numId w:val="4"/>
              </w:numPr>
              <w:spacing w:after="0" w:line="240" w:lineRule="auto"/>
              <w:rPr>
                <w:rFonts w:ascii="Futura PT Light" w:hAnsi="Futura PT Light" w:cstheme="minorHAnsi"/>
                <w:color w:val="1F3864" w:themeColor="accent1" w:themeShade="80"/>
              </w:rPr>
            </w:pPr>
            <w:r w:rsidRPr="00CD12F7">
              <w:rPr>
                <w:rFonts w:ascii="Futura PT Light" w:hAnsi="Futura PT Light" w:cstheme="minorHAnsi"/>
                <w:color w:val="1F3864" w:themeColor="accent1" w:themeShade="80"/>
              </w:rPr>
              <w:t>Self-esteem and self-worth</w:t>
            </w:r>
          </w:p>
          <w:p w14:paraId="0348CE83" w14:textId="4C3EFED4" w:rsidR="0004137E" w:rsidRDefault="0004137E" w:rsidP="00CD12F7">
            <w:pPr>
              <w:pStyle w:val="ListParagraph"/>
              <w:numPr>
                <w:ilvl w:val="1"/>
                <w:numId w:val="4"/>
              </w:numPr>
              <w:spacing w:after="0" w:line="240" w:lineRule="auto"/>
              <w:rPr>
                <w:rFonts w:ascii="Futura PT Light" w:hAnsi="Futura PT Light" w:cstheme="minorHAnsi"/>
                <w:color w:val="1F3864" w:themeColor="accent1" w:themeShade="80"/>
              </w:rPr>
            </w:pPr>
            <w:r w:rsidRPr="00CD12F7">
              <w:rPr>
                <w:rFonts w:ascii="Futura PT Light" w:hAnsi="Futura PT Light" w:cstheme="minorHAnsi"/>
                <w:color w:val="1F3864" w:themeColor="accent1" w:themeShade="80"/>
              </w:rPr>
              <w:t>Healthy eating behaviours/non-dieting approaches</w:t>
            </w:r>
          </w:p>
          <w:p w14:paraId="27C2F6FD" w14:textId="25534ED6" w:rsidR="00E2005A" w:rsidRDefault="00E2005A" w:rsidP="00CD12F7">
            <w:pPr>
              <w:pStyle w:val="ListParagraph"/>
              <w:numPr>
                <w:ilvl w:val="1"/>
                <w:numId w:val="4"/>
              </w:numPr>
              <w:spacing w:after="0" w:line="240" w:lineRule="auto"/>
              <w:rPr>
                <w:rFonts w:ascii="Futura PT Light" w:hAnsi="Futura PT Light" w:cstheme="minorHAnsi"/>
                <w:color w:val="1F3864" w:themeColor="accent1" w:themeShade="80"/>
              </w:rPr>
            </w:pPr>
            <w:r>
              <w:rPr>
                <w:rFonts w:ascii="Futura PT Light" w:hAnsi="Futura PT Light" w:cstheme="minorHAnsi"/>
                <w:color w:val="1F3864" w:themeColor="accent1" w:themeShade="80"/>
              </w:rPr>
              <w:lastRenderedPageBreak/>
              <w:t xml:space="preserve">Health not weight messaging </w:t>
            </w:r>
          </w:p>
          <w:p w14:paraId="3AC3A4F4" w14:textId="5E331A82" w:rsidR="00E2005A" w:rsidRPr="00CD12F7" w:rsidRDefault="00E2005A" w:rsidP="00CD12F7">
            <w:pPr>
              <w:pStyle w:val="ListParagraph"/>
              <w:numPr>
                <w:ilvl w:val="1"/>
                <w:numId w:val="4"/>
              </w:numPr>
              <w:spacing w:after="0" w:line="240" w:lineRule="auto"/>
              <w:rPr>
                <w:rFonts w:ascii="Futura PT Light" w:hAnsi="Futura PT Light" w:cstheme="minorHAnsi"/>
                <w:color w:val="1F3864" w:themeColor="accent1" w:themeShade="80"/>
              </w:rPr>
            </w:pPr>
            <w:r>
              <w:rPr>
                <w:rFonts w:ascii="Futura PT Light" w:hAnsi="Futura PT Light" w:cstheme="minorHAnsi"/>
                <w:color w:val="1F3864" w:themeColor="accent1" w:themeShade="80"/>
              </w:rPr>
              <w:t>Impact of social media</w:t>
            </w:r>
          </w:p>
          <w:p w14:paraId="1B27309D" w14:textId="77777777" w:rsidR="0004137E" w:rsidRPr="00CD12F7" w:rsidRDefault="0004137E" w:rsidP="00CD12F7">
            <w:pPr>
              <w:pStyle w:val="ListParagraph"/>
              <w:numPr>
                <w:ilvl w:val="1"/>
                <w:numId w:val="4"/>
              </w:numPr>
              <w:spacing w:after="0" w:line="240" w:lineRule="auto"/>
              <w:rPr>
                <w:rFonts w:ascii="Futura PT Light" w:hAnsi="Futura PT Light" w:cstheme="minorHAnsi"/>
                <w:color w:val="1F3864" w:themeColor="accent1" w:themeShade="80"/>
              </w:rPr>
            </w:pPr>
            <w:r w:rsidRPr="00CD12F7">
              <w:rPr>
                <w:rFonts w:ascii="Futura PT Light" w:hAnsi="Futura PT Light" w:cstheme="minorHAnsi"/>
                <w:color w:val="1F3864" w:themeColor="accent1" w:themeShade="80"/>
              </w:rPr>
              <w:t>Other factors affecting resilience</w:t>
            </w:r>
          </w:p>
          <w:p w14:paraId="4980B348" w14:textId="1ECA26CB" w:rsidR="0004137E" w:rsidRPr="00CD12F7" w:rsidRDefault="0004137E" w:rsidP="00CD12F7">
            <w:pPr>
              <w:pStyle w:val="ListParagraph"/>
              <w:numPr>
                <w:ilvl w:val="1"/>
                <w:numId w:val="4"/>
              </w:numPr>
              <w:spacing w:after="0" w:line="240" w:lineRule="auto"/>
              <w:rPr>
                <w:rFonts w:ascii="Futura PT Light" w:hAnsi="Futura PT Light" w:cstheme="minorHAnsi"/>
                <w:color w:val="1F3864" w:themeColor="accent1" w:themeShade="80"/>
              </w:rPr>
            </w:pPr>
            <w:r w:rsidRPr="00CD12F7">
              <w:rPr>
                <w:rFonts w:ascii="Futura PT Light" w:hAnsi="Futura PT Light" w:cstheme="minorHAnsi"/>
                <w:color w:val="1F3864" w:themeColor="accent1" w:themeShade="80"/>
              </w:rPr>
              <w:t xml:space="preserve">Role modelling of the above </w:t>
            </w:r>
          </w:p>
          <w:p w14:paraId="696A9D22" w14:textId="77777777" w:rsidR="0004137E" w:rsidRPr="00CD12F7" w:rsidRDefault="0004137E" w:rsidP="00CD12F7">
            <w:pPr>
              <w:pStyle w:val="ListParagraph"/>
              <w:numPr>
                <w:ilvl w:val="1"/>
                <w:numId w:val="4"/>
              </w:numPr>
              <w:spacing w:after="0" w:line="240" w:lineRule="auto"/>
              <w:rPr>
                <w:rFonts w:ascii="Futura PT Light" w:hAnsi="Futura PT Light" w:cstheme="minorHAnsi"/>
                <w:color w:val="1F3864" w:themeColor="accent1" w:themeShade="80"/>
              </w:rPr>
            </w:pPr>
            <w:r w:rsidRPr="00CD12F7">
              <w:rPr>
                <w:rFonts w:ascii="Futura PT Light" w:hAnsi="Futura PT Light" w:cstheme="minorHAnsi"/>
                <w:color w:val="1F3864" w:themeColor="accent1" w:themeShade="80"/>
              </w:rPr>
              <w:t>Early intervention</w:t>
            </w:r>
          </w:p>
          <w:p w14:paraId="3A1B023C" w14:textId="77777777" w:rsidR="0004137E" w:rsidRPr="00CD12F7" w:rsidRDefault="0004137E" w:rsidP="00CD12F7">
            <w:pPr>
              <w:pStyle w:val="ListParagraph"/>
              <w:numPr>
                <w:ilvl w:val="1"/>
                <w:numId w:val="4"/>
              </w:numPr>
              <w:spacing w:after="0" w:line="240" w:lineRule="auto"/>
              <w:rPr>
                <w:rFonts w:ascii="Futura PT Light" w:hAnsi="Futura PT Light" w:cstheme="minorHAnsi"/>
                <w:color w:val="1F3864" w:themeColor="accent1" w:themeShade="80"/>
              </w:rPr>
            </w:pPr>
            <w:r w:rsidRPr="00CD12F7">
              <w:rPr>
                <w:rFonts w:ascii="Futura PT Light" w:hAnsi="Futura PT Light" w:cstheme="minorHAnsi"/>
                <w:color w:val="1F3864" w:themeColor="accent1" w:themeShade="80"/>
              </w:rPr>
              <w:t>Risk and protective for eating disorders</w:t>
            </w:r>
          </w:p>
          <w:p w14:paraId="3CE0D512" w14:textId="3E3D4F96" w:rsidR="0004137E" w:rsidRPr="00CD12F7" w:rsidRDefault="0004137E" w:rsidP="00CD12F7">
            <w:pPr>
              <w:pStyle w:val="ListParagraph"/>
              <w:numPr>
                <w:ilvl w:val="1"/>
                <w:numId w:val="4"/>
              </w:numPr>
              <w:spacing w:after="0" w:line="240" w:lineRule="auto"/>
              <w:rPr>
                <w:rFonts w:ascii="Futura PT Light" w:hAnsi="Futura PT Light" w:cstheme="minorHAnsi"/>
                <w:color w:val="1F3864" w:themeColor="accent1" w:themeShade="80"/>
              </w:rPr>
            </w:pPr>
            <w:r w:rsidRPr="00CD12F7">
              <w:rPr>
                <w:rFonts w:ascii="Futura PT Light" w:hAnsi="Futura PT Light" w:cstheme="minorHAnsi"/>
                <w:color w:val="1F3864" w:themeColor="accent1" w:themeShade="80"/>
              </w:rPr>
              <w:t xml:space="preserve">Signs and symptoms of eating disorders    </w:t>
            </w:r>
          </w:p>
          <w:p w14:paraId="185ADE9F" w14:textId="4019EDBE" w:rsidR="0004137E" w:rsidRDefault="0004137E" w:rsidP="00CD12F7">
            <w:pPr>
              <w:pStyle w:val="ListParagraph"/>
              <w:numPr>
                <w:ilvl w:val="0"/>
                <w:numId w:val="4"/>
              </w:numPr>
              <w:spacing w:after="0" w:line="240" w:lineRule="auto"/>
              <w:rPr>
                <w:rFonts w:ascii="Futura PT Light" w:hAnsi="Futura PT Light" w:cstheme="minorHAnsi"/>
                <w:color w:val="1F3864" w:themeColor="accent1" w:themeShade="80"/>
              </w:rPr>
            </w:pPr>
            <w:r w:rsidRPr="00CD12F7">
              <w:rPr>
                <w:rFonts w:ascii="Futura PT Light" w:hAnsi="Futura PT Light" w:cstheme="minorHAnsi"/>
                <w:color w:val="1F3864" w:themeColor="accent1" w:themeShade="80"/>
              </w:rPr>
              <w:t>Provide feedback to Manger Education Services following each session in the form of an email summarising participants’ response to the session, positives, negatives</w:t>
            </w:r>
            <w:r w:rsidR="00F17A9C">
              <w:rPr>
                <w:rFonts w:ascii="Futura PT Light" w:hAnsi="Futura PT Light" w:cstheme="minorHAnsi"/>
                <w:color w:val="1F3864" w:themeColor="accent1" w:themeShade="80"/>
              </w:rPr>
              <w:t>,</w:t>
            </w:r>
            <w:r w:rsidRPr="00CD12F7">
              <w:rPr>
                <w:rFonts w:ascii="Futura PT Light" w:hAnsi="Futura PT Light" w:cstheme="minorHAnsi"/>
                <w:color w:val="1F3864" w:themeColor="accent1" w:themeShade="80"/>
              </w:rPr>
              <w:t xml:space="preserve"> and overall experience of the presentation.</w:t>
            </w:r>
          </w:p>
          <w:p w14:paraId="47783807" w14:textId="2202318A" w:rsidR="00F17A9C" w:rsidRPr="00CD12F7" w:rsidRDefault="00F17A9C" w:rsidP="00CD12F7">
            <w:pPr>
              <w:pStyle w:val="ListParagraph"/>
              <w:numPr>
                <w:ilvl w:val="0"/>
                <w:numId w:val="4"/>
              </w:numPr>
              <w:spacing w:after="0" w:line="240" w:lineRule="auto"/>
              <w:rPr>
                <w:rFonts w:ascii="Futura PT Light" w:hAnsi="Futura PT Light" w:cstheme="minorHAnsi"/>
                <w:color w:val="1F3864" w:themeColor="accent1" w:themeShade="80"/>
              </w:rPr>
            </w:pPr>
            <w:r>
              <w:rPr>
                <w:rFonts w:ascii="Futura PT Light" w:hAnsi="Futura PT Light" w:cstheme="minorHAnsi"/>
                <w:color w:val="1F3864" w:themeColor="accent1" w:themeShade="80"/>
              </w:rPr>
              <w:t>Follow Duty of Care procedures and reporting requirements for</w:t>
            </w:r>
            <w:r w:rsidR="009730F4">
              <w:rPr>
                <w:rFonts w:ascii="Futura PT Light" w:hAnsi="Futura PT Light" w:cstheme="minorHAnsi"/>
                <w:color w:val="1F3864" w:themeColor="accent1" w:themeShade="80"/>
              </w:rPr>
              <w:t xml:space="preserve"> any</w:t>
            </w:r>
            <w:r>
              <w:rPr>
                <w:rFonts w:ascii="Futura PT Light" w:hAnsi="Futura PT Light" w:cstheme="minorHAnsi"/>
                <w:color w:val="1F3864" w:themeColor="accent1" w:themeShade="80"/>
              </w:rPr>
              <w:t xml:space="preserve"> young people who disclose</w:t>
            </w:r>
            <w:r w:rsidR="009730F4">
              <w:rPr>
                <w:rFonts w:ascii="Futura PT Light" w:hAnsi="Futura PT Light" w:cstheme="minorHAnsi"/>
                <w:color w:val="1F3864" w:themeColor="accent1" w:themeShade="80"/>
              </w:rPr>
              <w:t>s</w:t>
            </w:r>
            <w:r>
              <w:rPr>
                <w:rFonts w:ascii="Futura PT Light" w:hAnsi="Futura PT Light" w:cstheme="minorHAnsi"/>
                <w:color w:val="1F3864" w:themeColor="accent1" w:themeShade="80"/>
              </w:rPr>
              <w:t xml:space="preserve"> risk to their own or others physical and emotional wellbeing. </w:t>
            </w:r>
          </w:p>
          <w:p w14:paraId="711B2D62" w14:textId="77777777" w:rsidR="0004137E" w:rsidRPr="00CD12F7" w:rsidRDefault="0004137E" w:rsidP="00CD12F7">
            <w:pPr>
              <w:pStyle w:val="ListParagraph"/>
              <w:numPr>
                <w:ilvl w:val="0"/>
                <w:numId w:val="4"/>
              </w:numPr>
              <w:spacing w:after="0" w:line="240" w:lineRule="auto"/>
              <w:rPr>
                <w:rFonts w:ascii="Futura PT Light" w:hAnsi="Futura PT Light" w:cstheme="minorHAnsi"/>
                <w:color w:val="1F3864" w:themeColor="accent1" w:themeShade="80"/>
              </w:rPr>
            </w:pPr>
            <w:r w:rsidRPr="00CD12F7">
              <w:rPr>
                <w:rFonts w:ascii="Futura PT Light" w:hAnsi="Futura PT Light" w:cstheme="minorHAnsi"/>
                <w:color w:val="1F3864" w:themeColor="accent1" w:themeShade="80"/>
              </w:rPr>
              <w:t>Reflect and review personal presenting style regularly to ensure constructive feedback is applied to continually develop and strengthen facilitation skills.</w:t>
            </w:r>
          </w:p>
          <w:p w14:paraId="1765F6B8" w14:textId="25D8107F" w:rsidR="00631CB7" w:rsidRPr="00CD12F7" w:rsidRDefault="0004137E" w:rsidP="00CD12F7">
            <w:pPr>
              <w:pStyle w:val="ListParagraph"/>
              <w:numPr>
                <w:ilvl w:val="0"/>
                <w:numId w:val="4"/>
              </w:numPr>
              <w:spacing w:after="0" w:line="240" w:lineRule="auto"/>
              <w:rPr>
                <w:rFonts w:ascii="Futura PT Light" w:hAnsi="Futura PT Light" w:cstheme="minorHAnsi"/>
                <w:color w:val="1F3864" w:themeColor="accent1" w:themeShade="80"/>
              </w:rPr>
            </w:pPr>
            <w:r w:rsidRPr="00CD12F7">
              <w:rPr>
                <w:rFonts w:ascii="Futura PT Light" w:hAnsi="Futura PT Light" w:cstheme="minorHAnsi"/>
                <w:color w:val="1F3864" w:themeColor="accent1" w:themeShade="80"/>
              </w:rPr>
              <w:t>Contribute to the annual refresh of Butterfly Education programs</w:t>
            </w:r>
            <w:r w:rsidR="00F42435">
              <w:rPr>
                <w:rFonts w:ascii="Futura PT Light" w:hAnsi="Futura PT Light" w:cstheme="minorHAnsi"/>
                <w:color w:val="1F3864" w:themeColor="accent1" w:themeShade="80"/>
              </w:rPr>
              <w:t xml:space="preserve">.  For those with relevant skills and experiences there may be </w:t>
            </w:r>
            <w:r w:rsidR="00364B8D">
              <w:rPr>
                <w:rFonts w:ascii="Futura PT Light" w:hAnsi="Futura PT Light" w:cstheme="minorHAnsi"/>
                <w:color w:val="1F3864" w:themeColor="accent1" w:themeShade="80"/>
              </w:rPr>
              <w:t xml:space="preserve">additional </w:t>
            </w:r>
            <w:r w:rsidR="00F42435">
              <w:rPr>
                <w:rFonts w:ascii="Futura PT Light" w:hAnsi="Futura PT Light" w:cstheme="minorHAnsi"/>
                <w:color w:val="1F3864" w:themeColor="accent1" w:themeShade="80"/>
              </w:rPr>
              <w:t xml:space="preserve">opportunities to </w:t>
            </w:r>
            <w:r w:rsidR="00364B8D">
              <w:rPr>
                <w:rFonts w:ascii="Futura PT Light" w:hAnsi="Futura PT Light" w:cstheme="minorHAnsi"/>
                <w:color w:val="1F3864" w:themeColor="accent1" w:themeShade="80"/>
              </w:rPr>
              <w:t>assist with content development and specific projects.</w:t>
            </w:r>
          </w:p>
        </w:tc>
      </w:tr>
      <w:tr w:rsidR="00E40572" w14:paraId="32ECC46E" w14:textId="77777777" w:rsidTr="00F13D1F">
        <w:tc>
          <w:tcPr>
            <w:tcW w:w="1980" w:type="dxa"/>
          </w:tcPr>
          <w:p w14:paraId="2215979C" w14:textId="3F3F012B"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lastRenderedPageBreak/>
              <w:t>Selection Criteria</w:t>
            </w:r>
          </w:p>
        </w:tc>
        <w:tc>
          <w:tcPr>
            <w:tcW w:w="8334" w:type="dxa"/>
          </w:tcPr>
          <w:p w14:paraId="4F781653" w14:textId="3938CFBC" w:rsidR="00BA4B58" w:rsidRPr="00CD12F7" w:rsidRDefault="00E40572" w:rsidP="00CD12F7">
            <w:pPr>
              <w:rPr>
                <w:rFonts w:ascii="Futura PT Book" w:hAnsi="Futura PT Book" w:cs="Arial"/>
                <w:color w:val="104798"/>
                <w:sz w:val="28"/>
                <w:szCs w:val="28"/>
              </w:rPr>
            </w:pPr>
            <w:r w:rsidRPr="00F13D1F">
              <w:rPr>
                <w:rFonts w:ascii="Futura PT Book" w:hAnsi="Futura PT Book" w:cs="Arial"/>
                <w:color w:val="104798"/>
                <w:sz w:val="28"/>
                <w:szCs w:val="28"/>
              </w:rPr>
              <w:t>Essential</w:t>
            </w:r>
          </w:p>
          <w:p w14:paraId="55118C23" w14:textId="3F8E127A" w:rsidR="009730F4" w:rsidRPr="009730F4" w:rsidRDefault="009730F4" w:rsidP="009730F4">
            <w:pPr>
              <w:pStyle w:val="ListParagraph"/>
              <w:numPr>
                <w:ilvl w:val="0"/>
                <w:numId w:val="2"/>
              </w:numPr>
              <w:rPr>
                <w:rFonts w:ascii="Futura PT Light" w:hAnsi="Futura PT Light" w:cs="Arial"/>
                <w:color w:val="00325B"/>
              </w:rPr>
            </w:pPr>
            <w:r w:rsidRPr="00CD12F7">
              <w:rPr>
                <w:rFonts w:ascii="Futura PT Light" w:hAnsi="Futura PT Light" w:cs="Arial"/>
                <w:color w:val="00325B"/>
              </w:rPr>
              <w:t xml:space="preserve">Demonstrated experience </w:t>
            </w:r>
            <w:r>
              <w:rPr>
                <w:rFonts w:ascii="Futura PT Light" w:hAnsi="Futura PT Light" w:cs="Arial"/>
                <w:color w:val="00325B"/>
              </w:rPr>
              <w:t xml:space="preserve">and confidence </w:t>
            </w:r>
            <w:r w:rsidRPr="00CD12F7">
              <w:rPr>
                <w:rFonts w:ascii="Futura PT Light" w:hAnsi="Futura PT Light" w:cs="Arial"/>
                <w:color w:val="00325B"/>
              </w:rPr>
              <w:t xml:space="preserve">in presenting to, relating well to and inspiring young people and other audiences – </w:t>
            </w:r>
            <w:r>
              <w:rPr>
                <w:rFonts w:ascii="Futura PT Light" w:hAnsi="Futura PT Light" w:cs="Arial"/>
                <w:color w:val="00325B"/>
              </w:rPr>
              <w:t>particularly large groups.  This includes an ability to trouble-shoot on the go and adapt facilitation style to different groups and scenarios.</w:t>
            </w:r>
          </w:p>
          <w:p w14:paraId="318AACD4" w14:textId="2DA95AEA" w:rsidR="0004137E" w:rsidRPr="00CD12F7" w:rsidRDefault="0004137E" w:rsidP="00FB1902">
            <w:pPr>
              <w:pStyle w:val="ListParagraph"/>
              <w:numPr>
                <w:ilvl w:val="0"/>
                <w:numId w:val="2"/>
              </w:numPr>
              <w:rPr>
                <w:rFonts w:ascii="Futura PT Light" w:hAnsi="Futura PT Light" w:cs="Arial"/>
                <w:color w:val="00325B"/>
              </w:rPr>
            </w:pPr>
            <w:r w:rsidRPr="00CD12F7">
              <w:rPr>
                <w:rFonts w:ascii="Futura PT Light" w:hAnsi="Futura PT Light" w:cs="Arial"/>
                <w:color w:val="00325B"/>
              </w:rPr>
              <w:t>Have a good understanding of the concepts of positive body image, self-esteem, healthy eating behaviours (</w:t>
            </w:r>
            <w:proofErr w:type="gramStart"/>
            <w:r w:rsidRPr="00CD12F7">
              <w:rPr>
                <w:rFonts w:ascii="Futura PT Light" w:hAnsi="Futura PT Light" w:cs="Arial"/>
                <w:color w:val="00325B"/>
              </w:rPr>
              <w:t>i.e.</w:t>
            </w:r>
            <w:proofErr w:type="gramEnd"/>
            <w:r w:rsidRPr="00CD12F7">
              <w:rPr>
                <w:rFonts w:ascii="Futura PT Light" w:hAnsi="Futura PT Light" w:cs="Arial"/>
                <w:color w:val="00325B"/>
              </w:rPr>
              <w:t xml:space="preserve"> flexible, moderate, intuitive, non-dieting approach), the risk and protective factors for</w:t>
            </w:r>
            <w:r w:rsidR="00E2005A">
              <w:rPr>
                <w:rFonts w:ascii="Futura PT Light" w:hAnsi="Futura PT Light" w:cs="Arial"/>
                <w:color w:val="00325B"/>
              </w:rPr>
              <w:t xml:space="preserve"> negative body image,</w:t>
            </w:r>
            <w:r w:rsidRPr="00CD12F7">
              <w:rPr>
                <w:rFonts w:ascii="Futura PT Light" w:hAnsi="Futura PT Light" w:cs="Arial"/>
                <w:color w:val="00325B"/>
              </w:rPr>
              <w:t xml:space="preserve"> eating disorders, signs and symptoms and early intervention approaches</w:t>
            </w:r>
          </w:p>
          <w:p w14:paraId="7C77655F" w14:textId="01FF1FE4" w:rsidR="00364B8D" w:rsidRPr="00CD12F7" w:rsidRDefault="00364B8D" w:rsidP="00FB1902">
            <w:pPr>
              <w:pStyle w:val="ListParagraph"/>
              <w:numPr>
                <w:ilvl w:val="0"/>
                <w:numId w:val="2"/>
              </w:numPr>
              <w:rPr>
                <w:rFonts w:ascii="Futura PT Light" w:hAnsi="Futura PT Light" w:cs="Arial"/>
                <w:color w:val="00325B"/>
              </w:rPr>
            </w:pPr>
            <w:r>
              <w:rPr>
                <w:rFonts w:ascii="Futura PT Light" w:hAnsi="Futura PT Light" w:cs="Arial"/>
                <w:color w:val="00325B"/>
              </w:rPr>
              <w:t>Ability to receive and grow in response to feedback.</w:t>
            </w:r>
          </w:p>
          <w:p w14:paraId="3446DA25" w14:textId="4BF11EEF" w:rsidR="0004137E" w:rsidRPr="00CD12F7" w:rsidRDefault="0004137E" w:rsidP="00FB1902">
            <w:pPr>
              <w:pStyle w:val="ListParagraph"/>
              <w:numPr>
                <w:ilvl w:val="0"/>
                <w:numId w:val="2"/>
              </w:numPr>
              <w:rPr>
                <w:rFonts w:ascii="Futura PT Light" w:hAnsi="Futura PT Light" w:cs="Arial"/>
                <w:color w:val="00325B"/>
              </w:rPr>
            </w:pPr>
            <w:r w:rsidRPr="00CD12F7">
              <w:rPr>
                <w:rFonts w:ascii="Futura PT Light" w:hAnsi="Futura PT Light" w:cs="Arial"/>
                <w:color w:val="00325B"/>
              </w:rPr>
              <w:t>Have a background in health science, allied health, psychology, education</w:t>
            </w:r>
            <w:r w:rsidR="00E2005A">
              <w:rPr>
                <w:rFonts w:ascii="Futura PT Light" w:hAnsi="Futura PT Light" w:cs="Arial"/>
                <w:color w:val="00325B"/>
              </w:rPr>
              <w:t xml:space="preserve">, drama </w:t>
            </w:r>
            <w:r w:rsidRPr="00CD12F7">
              <w:rPr>
                <w:rFonts w:ascii="Futura PT Light" w:hAnsi="Futura PT Light" w:cs="Arial"/>
                <w:color w:val="00325B"/>
              </w:rPr>
              <w:t xml:space="preserve">or similar. </w:t>
            </w:r>
          </w:p>
          <w:p w14:paraId="2CBEF22D" w14:textId="77777777" w:rsidR="0004137E" w:rsidRPr="00CD12F7" w:rsidRDefault="0004137E" w:rsidP="00FB1902">
            <w:pPr>
              <w:pStyle w:val="ListParagraph"/>
              <w:numPr>
                <w:ilvl w:val="0"/>
                <w:numId w:val="2"/>
              </w:numPr>
              <w:rPr>
                <w:rFonts w:ascii="Futura PT Light" w:hAnsi="Futura PT Light" w:cs="Arial"/>
                <w:color w:val="00325B"/>
              </w:rPr>
            </w:pPr>
            <w:r w:rsidRPr="00CD12F7">
              <w:rPr>
                <w:rFonts w:ascii="Futura PT Light" w:hAnsi="Futura PT Light" w:cs="Arial"/>
                <w:color w:val="00325B"/>
              </w:rPr>
              <w:t xml:space="preserve">Reliable, organised, self-motivated and with a strong attention to detail  </w:t>
            </w:r>
          </w:p>
          <w:p w14:paraId="345D6078" w14:textId="77777777" w:rsidR="0004137E" w:rsidRPr="00CD12F7" w:rsidRDefault="0004137E" w:rsidP="00FB1902">
            <w:pPr>
              <w:pStyle w:val="ListParagraph"/>
              <w:numPr>
                <w:ilvl w:val="0"/>
                <w:numId w:val="2"/>
              </w:numPr>
              <w:rPr>
                <w:rFonts w:ascii="Futura PT Light" w:hAnsi="Futura PT Light" w:cs="Arial"/>
                <w:color w:val="00325B"/>
              </w:rPr>
            </w:pPr>
            <w:r w:rsidRPr="00CD12F7">
              <w:rPr>
                <w:rFonts w:ascii="Futura PT Light" w:hAnsi="Futura PT Light" w:cs="Arial"/>
                <w:color w:val="00325B"/>
              </w:rPr>
              <w:t xml:space="preserve">Well-developed visual and oral presentation/communication skills. </w:t>
            </w:r>
          </w:p>
          <w:p w14:paraId="1D5D6F2A" w14:textId="1BD36792" w:rsidR="00E40572" w:rsidRDefault="0004137E" w:rsidP="00FB1902">
            <w:pPr>
              <w:pStyle w:val="ListParagraph"/>
              <w:numPr>
                <w:ilvl w:val="0"/>
                <w:numId w:val="2"/>
              </w:numPr>
              <w:rPr>
                <w:rFonts w:ascii="Futura PT Light" w:hAnsi="Futura PT Light" w:cs="Arial"/>
                <w:color w:val="00325B"/>
              </w:rPr>
            </w:pPr>
            <w:r w:rsidRPr="00CD12F7">
              <w:rPr>
                <w:rFonts w:ascii="Futura PT Light" w:hAnsi="Futura PT Light" w:cs="Arial"/>
                <w:color w:val="00325B"/>
              </w:rPr>
              <w:t>We</w:t>
            </w:r>
            <w:r w:rsidR="00CD12F7">
              <w:rPr>
                <w:rFonts w:ascii="Futura PT Light" w:hAnsi="Futura PT Light" w:cs="Arial"/>
                <w:color w:val="00325B"/>
              </w:rPr>
              <w:t>l</w:t>
            </w:r>
            <w:r w:rsidRPr="00CD12F7">
              <w:rPr>
                <w:rFonts w:ascii="Futura PT Light" w:hAnsi="Futura PT Light" w:cs="Arial"/>
                <w:color w:val="00325B"/>
              </w:rPr>
              <w:t>l-developed written communication skills.</w:t>
            </w:r>
          </w:p>
          <w:p w14:paraId="18390BA8" w14:textId="3AD62394" w:rsidR="00FB1902" w:rsidRDefault="00FB1902" w:rsidP="00FB1902">
            <w:pPr>
              <w:pStyle w:val="ListParagraph"/>
              <w:numPr>
                <w:ilvl w:val="0"/>
                <w:numId w:val="2"/>
              </w:numPr>
              <w:rPr>
                <w:rFonts w:ascii="Futura PT Light" w:hAnsi="Futura PT Light" w:cs="Arial"/>
                <w:color w:val="00325B"/>
              </w:rPr>
            </w:pPr>
            <w:r>
              <w:rPr>
                <w:rFonts w:ascii="Futura PT Light" w:hAnsi="Futura PT Light" w:cs="Arial"/>
                <w:color w:val="00325B"/>
              </w:rPr>
              <w:t>Access to a vehicle and full driver’s license.</w:t>
            </w:r>
          </w:p>
          <w:p w14:paraId="31660C25" w14:textId="121FD41D" w:rsidR="00E2005A" w:rsidRPr="00D8772F" w:rsidRDefault="00E2005A" w:rsidP="00FB1902">
            <w:pPr>
              <w:pStyle w:val="ListParagraph"/>
              <w:numPr>
                <w:ilvl w:val="0"/>
                <w:numId w:val="2"/>
              </w:numPr>
              <w:rPr>
                <w:rFonts w:ascii="Futura PT Light" w:hAnsi="Futura PT Light" w:cs="Arial"/>
                <w:color w:val="00325B"/>
              </w:rPr>
            </w:pPr>
            <w:r>
              <w:rPr>
                <w:rFonts w:ascii="Futura PT Light" w:hAnsi="Futura PT Light" w:cs="Arial"/>
                <w:color w:val="00325B"/>
              </w:rPr>
              <w:t xml:space="preserve">Availability on at least 2 days a week during school term-time for an extended </w:t>
            </w:r>
            <w:proofErr w:type="gramStart"/>
            <w:r>
              <w:rPr>
                <w:rFonts w:ascii="Futura PT Light" w:hAnsi="Futura PT Light" w:cs="Arial"/>
                <w:color w:val="00325B"/>
              </w:rPr>
              <w:t>period of time</w:t>
            </w:r>
            <w:proofErr w:type="gramEnd"/>
            <w:r>
              <w:rPr>
                <w:rFonts w:ascii="Futura PT Light" w:hAnsi="Futura PT Light" w:cs="Arial"/>
                <w:color w:val="00325B"/>
              </w:rPr>
              <w:t xml:space="preserve"> (min</w:t>
            </w:r>
            <w:r w:rsidR="00F17A9C">
              <w:rPr>
                <w:rFonts w:ascii="Futura PT Light" w:hAnsi="Futura PT Light" w:cs="Arial"/>
                <w:color w:val="00325B"/>
              </w:rPr>
              <w:t>.</w:t>
            </w:r>
            <w:r>
              <w:rPr>
                <w:rFonts w:ascii="Futura PT Light" w:hAnsi="Futura PT Light" w:cs="Arial"/>
                <w:color w:val="00325B"/>
              </w:rPr>
              <w:t xml:space="preserve">18 months).  </w:t>
            </w:r>
            <w:r w:rsidRPr="00D8772F">
              <w:rPr>
                <w:rFonts w:ascii="Futura PT Light" w:hAnsi="Futura PT Light" w:cs="Arial"/>
                <w:i/>
                <w:iCs/>
                <w:color w:val="00325B"/>
              </w:rPr>
              <w:t>Please note as a casual role we cannot guarantee the volume of bookings.  Peak periods are May – October</w:t>
            </w:r>
            <w:r w:rsidR="00080DFA">
              <w:rPr>
                <w:rFonts w:ascii="Futura PT Light" w:hAnsi="Futura PT Light" w:cs="Arial"/>
                <w:i/>
                <w:iCs/>
                <w:color w:val="00325B"/>
              </w:rPr>
              <w:t xml:space="preserve"> and main areas of operation are Sydney and Melbourne.  In these locations during peak periods</w:t>
            </w:r>
            <w:r w:rsidRPr="00D8772F">
              <w:rPr>
                <w:rFonts w:ascii="Futura PT Light" w:hAnsi="Futura PT Light" w:cs="Arial"/>
                <w:i/>
                <w:iCs/>
                <w:color w:val="00325B"/>
              </w:rPr>
              <w:t xml:space="preserve"> a presenter may receive </w:t>
            </w:r>
            <w:r w:rsidR="00D8772F" w:rsidRPr="00D8772F">
              <w:rPr>
                <w:rFonts w:ascii="Futura PT Light" w:hAnsi="Futura PT Light" w:cs="Arial"/>
                <w:i/>
                <w:iCs/>
                <w:color w:val="00325B"/>
              </w:rPr>
              <w:t>6 – 8 bookings a month</w:t>
            </w:r>
            <w:r w:rsidR="009730F4">
              <w:rPr>
                <w:rFonts w:ascii="Futura PT Light" w:hAnsi="Futura PT Light" w:cs="Arial"/>
                <w:i/>
                <w:iCs/>
                <w:color w:val="00325B"/>
              </w:rPr>
              <w:t xml:space="preserve"> and usually only one or two sessions per day between 8.30 am and 3pm.</w:t>
            </w:r>
          </w:p>
        </w:tc>
      </w:tr>
      <w:tr w:rsidR="00E40572" w14:paraId="04AA6A87" w14:textId="77777777" w:rsidTr="00F13D1F">
        <w:tc>
          <w:tcPr>
            <w:tcW w:w="1980" w:type="dxa"/>
          </w:tcPr>
          <w:p w14:paraId="40387366" w14:textId="4C31191A"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t>Other requirements</w:t>
            </w:r>
          </w:p>
        </w:tc>
        <w:tc>
          <w:tcPr>
            <w:tcW w:w="8334" w:type="dxa"/>
          </w:tcPr>
          <w:p w14:paraId="5A3F6987" w14:textId="77777777" w:rsidR="00E40572" w:rsidRPr="00F415D2" w:rsidRDefault="00E40572" w:rsidP="00E40572">
            <w:pPr>
              <w:rPr>
                <w:rFonts w:ascii="Futura PT Light" w:hAnsi="Futura PT Light" w:cs="Arial"/>
                <w:b/>
                <w:color w:val="00325B"/>
              </w:rPr>
            </w:pPr>
            <w:r w:rsidRPr="00F415D2">
              <w:rPr>
                <w:rFonts w:ascii="Futura PT Light" w:hAnsi="Futura PT Light" w:cs="Arial"/>
                <w:b/>
                <w:color w:val="00325B"/>
              </w:rPr>
              <w:t>At all times:</w:t>
            </w:r>
          </w:p>
          <w:p w14:paraId="4DC05049" w14:textId="77777777" w:rsidR="00E40572" w:rsidRDefault="00E40572" w:rsidP="005D0281">
            <w:pPr>
              <w:pStyle w:val="ListParagraph"/>
              <w:numPr>
                <w:ilvl w:val="0"/>
                <w:numId w:val="2"/>
              </w:numPr>
              <w:rPr>
                <w:rFonts w:ascii="Futura PT Light" w:hAnsi="Futura PT Light" w:cs="Arial"/>
                <w:color w:val="00325B"/>
              </w:rPr>
            </w:pPr>
            <w:r w:rsidRPr="00F415D2">
              <w:rPr>
                <w:rFonts w:ascii="Futura PT Light" w:hAnsi="Futura PT Light" w:cs="Arial"/>
                <w:color w:val="00325B"/>
              </w:rPr>
              <w:t xml:space="preserve">Conduct yourself in a professional manner.  </w:t>
            </w:r>
          </w:p>
          <w:p w14:paraId="65D4DE1A" w14:textId="77777777" w:rsidR="00E40572" w:rsidRPr="00F415D2" w:rsidRDefault="00E40572" w:rsidP="005D0281">
            <w:pPr>
              <w:pStyle w:val="ListParagraph"/>
              <w:numPr>
                <w:ilvl w:val="0"/>
                <w:numId w:val="2"/>
              </w:numPr>
              <w:rPr>
                <w:rFonts w:ascii="Futura PT Light" w:hAnsi="Futura PT Light" w:cs="Arial"/>
                <w:color w:val="00325B"/>
              </w:rPr>
            </w:pPr>
            <w:r>
              <w:rPr>
                <w:rFonts w:ascii="Futura PT Light" w:hAnsi="Futura PT Light" w:cs="Arial"/>
                <w:color w:val="00325B"/>
              </w:rPr>
              <w:t>Have exceptional interpersonal relationship skills and a positive attitude</w:t>
            </w:r>
          </w:p>
          <w:p w14:paraId="325986A1" w14:textId="37FCEE06" w:rsidR="00E40572" w:rsidRPr="00F415D2" w:rsidRDefault="00E40572" w:rsidP="005D0281">
            <w:pPr>
              <w:pStyle w:val="ListParagraph"/>
              <w:numPr>
                <w:ilvl w:val="0"/>
                <w:numId w:val="2"/>
              </w:numPr>
              <w:rPr>
                <w:rFonts w:ascii="Futura PT Light" w:hAnsi="Futura PT Light" w:cs="Arial"/>
                <w:color w:val="00325B"/>
              </w:rPr>
            </w:pPr>
            <w:r w:rsidRPr="00F415D2">
              <w:rPr>
                <w:rFonts w:ascii="Futura PT Light" w:hAnsi="Futura PT Light" w:cs="Arial"/>
                <w:color w:val="00325B"/>
              </w:rPr>
              <w:t xml:space="preserve">Strive to act in accordance with the vision, </w:t>
            </w:r>
            <w:proofErr w:type="gramStart"/>
            <w:r w:rsidRPr="00F415D2">
              <w:rPr>
                <w:rFonts w:ascii="Futura PT Light" w:hAnsi="Futura PT Light" w:cs="Arial"/>
                <w:color w:val="00325B"/>
              </w:rPr>
              <w:t>mission</w:t>
            </w:r>
            <w:proofErr w:type="gramEnd"/>
            <w:r w:rsidRPr="00F415D2">
              <w:rPr>
                <w:rFonts w:ascii="Futura PT Light" w:hAnsi="Futura PT Light" w:cs="Arial"/>
                <w:color w:val="00325B"/>
              </w:rPr>
              <w:t xml:space="preserve"> and objectives of </w:t>
            </w:r>
            <w:r w:rsidR="00C10C9F">
              <w:rPr>
                <w:rFonts w:ascii="Futura PT Light" w:hAnsi="Futura PT Light" w:cs="Arial"/>
                <w:color w:val="00325B"/>
              </w:rPr>
              <w:t>Butterfly</w:t>
            </w:r>
            <w:r w:rsidR="00027947">
              <w:rPr>
                <w:rFonts w:ascii="Futura PT Light" w:hAnsi="Futura PT Light" w:cs="Arial"/>
                <w:color w:val="00325B"/>
              </w:rPr>
              <w:t xml:space="preserve"> </w:t>
            </w:r>
            <w:r w:rsidRPr="00F415D2">
              <w:rPr>
                <w:rFonts w:ascii="Futura PT Light" w:hAnsi="Futura PT Light" w:cs="Arial"/>
                <w:color w:val="00325B"/>
              </w:rPr>
              <w:t xml:space="preserve">and to do all possible to assist </w:t>
            </w:r>
            <w:r w:rsidR="00C10C9F">
              <w:rPr>
                <w:rFonts w:ascii="Futura PT Light" w:hAnsi="Futura PT Light" w:cs="Arial"/>
                <w:color w:val="00325B"/>
              </w:rPr>
              <w:t>Butterfly</w:t>
            </w:r>
            <w:r w:rsidRPr="00F415D2">
              <w:rPr>
                <w:rFonts w:ascii="Futura PT Light" w:hAnsi="Futura PT Light" w:cs="Arial"/>
                <w:color w:val="00325B"/>
              </w:rPr>
              <w:t xml:space="preserve"> in achieving its aims.</w:t>
            </w:r>
          </w:p>
          <w:p w14:paraId="2F8E99A5" w14:textId="5A60FC5A" w:rsidR="00E40572" w:rsidRPr="00F415D2" w:rsidRDefault="00E40572" w:rsidP="005D0281">
            <w:pPr>
              <w:pStyle w:val="ListParagraph"/>
              <w:numPr>
                <w:ilvl w:val="0"/>
                <w:numId w:val="2"/>
              </w:numPr>
              <w:rPr>
                <w:rFonts w:ascii="Futura PT Light" w:hAnsi="Futura PT Light" w:cs="Arial"/>
                <w:color w:val="00325B"/>
              </w:rPr>
            </w:pPr>
            <w:r w:rsidRPr="00F415D2">
              <w:rPr>
                <w:rFonts w:ascii="Futura PT Light" w:hAnsi="Futura PT Light" w:cs="Arial"/>
                <w:color w:val="00325B"/>
              </w:rPr>
              <w:t xml:space="preserve">Follow </w:t>
            </w:r>
            <w:r w:rsidR="00C10C9F">
              <w:rPr>
                <w:rFonts w:ascii="Futura PT Light" w:hAnsi="Futura PT Light" w:cs="Arial"/>
                <w:color w:val="00325B"/>
              </w:rPr>
              <w:t>Butterfly’s</w:t>
            </w:r>
            <w:r w:rsidRPr="00F415D2">
              <w:rPr>
                <w:rFonts w:ascii="Futura PT Light" w:hAnsi="Futura PT Light" w:cs="Arial"/>
                <w:color w:val="00325B"/>
              </w:rPr>
              <w:t xml:space="preserve"> policies and procedures.</w:t>
            </w:r>
          </w:p>
          <w:p w14:paraId="0CA9098A" w14:textId="77777777" w:rsidR="00E40572" w:rsidRPr="00F415D2" w:rsidRDefault="00E40572" w:rsidP="005D0281">
            <w:pPr>
              <w:pStyle w:val="ListParagraph"/>
              <w:numPr>
                <w:ilvl w:val="0"/>
                <w:numId w:val="2"/>
              </w:numPr>
              <w:rPr>
                <w:rFonts w:ascii="Futura PT Light" w:hAnsi="Futura PT Light" w:cs="Arial"/>
                <w:color w:val="00325B"/>
              </w:rPr>
            </w:pPr>
            <w:r w:rsidRPr="00F415D2">
              <w:rPr>
                <w:rFonts w:ascii="Futura PT Light" w:hAnsi="Futura PT Light" w:cs="Arial"/>
                <w:color w:val="00325B"/>
              </w:rPr>
              <w:t xml:space="preserve">Follow/participate in occupational health and safety measures. </w:t>
            </w:r>
          </w:p>
          <w:p w14:paraId="4BDFA842" w14:textId="77777777" w:rsidR="00E40572" w:rsidRPr="00F415D2" w:rsidRDefault="00E40572" w:rsidP="005D0281">
            <w:pPr>
              <w:pStyle w:val="ListParagraph"/>
              <w:numPr>
                <w:ilvl w:val="0"/>
                <w:numId w:val="2"/>
              </w:numPr>
              <w:rPr>
                <w:rFonts w:ascii="Futura PT Light" w:hAnsi="Futura PT Light" w:cs="Arial"/>
                <w:color w:val="00325B"/>
              </w:rPr>
            </w:pPr>
            <w:r w:rsidRPr="00F415D2">
              <w:rPr>
                <w:rFonts w:ascii="Futura PT Light" w:hAnsi="Futura PT Light" w:cs="Arial"/>
                <w:color w:val="00325B"/>
              </w:rPr>
              <w:t xml:space="preserve">Act considerately around the workplace and have regard for the well-being of fellow staff, </w:t>
            </w:r>
            <w:proofErr w:type="gramStart"/>
            <w:r w:rsidRPr="00F415D2">
              <w:rPr>
                <w:rFonts w:ascii="Futura PT Light" w:hAnsi="Futura PT Light" w:cs="Arial"/>
                <w:color w:val="00325B"/>
              </w:rPr>
              <w:t>volunteers</w:t>
            </w:r>
            <w:proofErr w:type="gramEnd"/>
            <w:r w:rsidRPr="00F415D2">
              <w:rPr>
                <w:rFonts w:ascii="Futura PT Light" w:hAnsi="Futura PT Light" w:cs="Arial"/>
                <w:color w:val="00325B"/>
              </w:rPr>
              <w:t xml:space="preserve"> and our service users. </w:t>
            </w:r>
          </w:p>
          <w:p w14:paraId="51EF6BF4" w14:textId="481D287E" w:rsidR="005F3D45" w:rsidRDefault="00E40572" w:rsidP="005D0281">
            <w:pPr>
              <w:pStyle w:val="ListParagraph"/>
              <w:numPr>
                <w:ilvl w:val="0"/>
                <w:numId w:val="2"/>
              </w:numPr>
              <w:rPr>
                <w:rFonts w:ascii="Futura PT Light" w:hAnsi="Futura PT Light" w:cs="Arial"/>
                <w:color w:val="00325B"/>
              </w:rPr>
            </w:pPr>
            <w:r w:rsidRPr="00F415D2">
              <w:rPr>
                <w:rFonts w:ascii="Futura PT Light" w:hAnsi="Futura PT Light" w:cs="Arial"/>
                <w:color w:val="00325B"/>
              </w:rPr>
              <w:t xml:space="preserve">It is a requirement of all positions at </w:t>
            </w:r>
            <w:r w:rsidR="00C10C9F">
              <w:rPr>
                <w:rFonts w:ascii="Futura PT Light" w:hAnsi="Futura PT Light" w:cs="Arial"/>
                <w:color w:val="00325B"/>
              </w:rPr>
              <w:t>Butterfly</w:t>
            </w:r>
            <w:r w:rsidRPr="00F415D2">
              <w:rPr>
                <w:rFonts w:ascii="Futura PT Light" w:hAnsi="Futura PT Light" w:cs="Arial"/>
                <w:color w:val="00325B"/>
              </w:rPr>
              <w:t xml:space="preserve"> that the person has a Working </w:t>
            </w:r>
            <w:proofErr w:type="gramStart"/>
            <w:r w:rsidRPr="00F415D2">
              <w:rPr>
                <w:rFonts w:ascii="Futura PT Light" w:hAnsi="Futura PT Light" w:cs="Arial"/>
                <w:color w:val="00325B"/>
              </w:rPr>
              <w:t>With</w:t>
            </w:r>
            <w:proofErr w:type="gramEnd"/>
            <w:r w:rsidRPr="00F415D2">
              <w:rPr>
                <w:rFonts w:ascii="Futura PT Light" w:hAnsi="Futura PT Light" w:cs="Arial"/>
                <w:color w:val="00325B"/>
              </w:rPr>
              <w:t xml:space="preserve"> Children Check clearance (pass)</w:t>
            </w:r>
            <w:r>
              <w:rPr>
                <w:rFonts w:ascii="Futura PT Light" w:hAnsi="Futura PT Light" w:cs="Arial"/>
                <w:color w:val="00325B"/>
              </w:rPr>
              <w:t xml:space="preserve"> and Police check</w:t>
            </w:r>
            <w:r w:rsidR="00C10C9F">
              <w:rPr>
                <w:rFonts w:ascii="Futura PT Light" w:hAnsi="Futura PT Light" w:cs="Arial"/>
                <w:color w:val="00325B"/>
              </w:rPr>
              <w:t>.</w:t>
            </w:r>
          </w:p>
          <w:p w14:paraId="21A734EE" w14:textId="585AB3E1" w:rsidR="005D0281" w:rsidRPr="005D0281" w:rsidRDefault="005D0281" w:rsidP="005D0281">
            <w:pPr>
              <w:pStyle w:val="ListParagraph"/>
              <w:numPr>
                <w:ilvl w:val="0"/>
                <w:numId w:val="2"/>
              </w:numPr>
              <w:rPr>
                <w:rFonts w:ascii="Futura PT Light" w:eastAsia="Times New Roman" w:hAnsi="Futura PT Light"/>
                <w:color w:val="00325B"/>
              </w:rPr>
            </w:pPr>
            <w:r>
              <w:rPr>
                <w:rFonts w:ascii="Futura PT Light" w:eastAsia="Times New Roman" w:hAnsi="Futura PT Light"/>
                <w:color w:val="002060"/>
              </w:rPr>
              <w:lastRenderedPageBreak/>
              <w:t>Adhere to Butterfly’s Child Safe Policy and contribute to a culture of child safety</w:t>
            </w:r>
          </w:p>
          <w:p w14:paraId="4F6063B0" w14:textId="4988B670" w:rsidR="00716CF1" w:rsidRDefault="00716CF1" w:rsidP="005D0281">
            <w:pPr>
              <w:pStyle w:val="ListParagraph"/>
              <w:numPr>
                <w:ilvl w:val="0"/>
                <w:numId w:val="2"/>
              </w:numPr>
              <w:rPr>
                <w:rFonts w:ascii="Futura PT Light" w:hAnsi="Futura PT Light" w:cs="Arial"/>
                <w:color w:val="00325B"/>
              </w:rPr>
            </w:pPr>
            <w:r>
              <w:rPr>
                <w:rFonts w:ascii="Futura PT Light" w:hAnsi="Futura PT Light" w:cs="Arial"/>
                <w:color w:val="00325B"/>
              </w:rPr>
              <w:t xml:space="preserve">For staffing working in </w:t>
            </w:r>
            <w:proofErr w:type="gramStart"/>
            <w:r>
              <w:rPr>
                <w:rFonts w:ascii="Futura PT Light" w:hAnsi="Futura PT Light" w:cs="Arial"/>
                <w:color w:val="00325B"/>
              </w:rPr>
              <w:t>schools</w:t>
            </w:r>
            <w:proofErr w:type="gramEnd"/>
            <w:r>
              <w:rPr>
                <w:rFonts w:ascii="Futura PT Light" w:hAnsi="Futura PT Light" w:cs="Arial"/>
                <w:color w:val="00325B"/>
              </w:rPr>
              <w:t xml:space="preserve"> they must meet relevant State/Territory vaccination requirements and provide proof of vaccination status.</w:t>
            </w:r>
          </w:p>
          <w:p w14:paraId="5DDB8B50" w14:textId="77777777" w:rsidR="00E40572" w:rsidRDefault="00E40572" w:rsidP="005D0281">
            <w:pPr>
              <w:pStyle w:val="ListParagraph"/>
              <w:numPr>
                <w:ilvl w:val="0"/>
                <w:numId w:val="2"/>
              </w:numPr>
              <w:rPr>
                <w:rFonts w:ascii="Futura PT Light" w:hAnsi="Futura PT Light" w:cs="Arial"/>
                <w:color w:val="00325B"/>
              </w:rPr>
            </w:pPr>
            <w:r w:rsidRPr="002F2940">
              <w:rPr>
                <w:rFonts w:ascii="Futura PT Light" w:hAnsi="Futura PT Light" w:cs="Arial"/>
                <w:color w:val="00325B"/>
              </w:rPr>
              <w:t xml:space="preserve">All staff should be aware of and actively uphold the </w:t>
            </w:r>
            <w:r w:rsidR="00C10C9F">
              <w:rPr>
                <w:rFonts w:ascii="Futura PT Light" w:hAnsi="Futura PT Light" w:cs="Arial"/>
                <w:color w:val="00325B"/>
              </w:rPr>
              <w:t>Butterfly</w:t>
            </w:r>
            <w:r w:rsidRPr="002F2940">
              <w:rPr>
                <w:rFonts w:ascii="Futura PT Light" w:hAnsi="Futura PT Light" w:cs="Arial"/>
                <w:color w:val="00325B"/>
              </w:rPr>
              <w:t xml:space="preserve"> values</w:t>
            </w:r>
          </w:p>
          <w:p w14:paraId="4A7C767F" w14:textId="77777777" w:rsidR="0004137E" w:rsidRPr="00CD12F7" w:rsidRDefault="0004137E" w:rsidP="005D0281">
            <w:pPr>
              <w:pStyle w:val="ListParagraph"/>
              <w:numPr>
                <w:ilvl w:val="0"/>
                <w:numId w:val="2"/>
              </w:numPr>
              <w:rPr>
                <w:rFonts w:ascii="Futura PT Light" w:hAnsi="Futura PT Light" w:cs="Arial"/>
                <w:color w:val="00325B"/>
              </w:rPr>
            </w:pPr>
            <w:r w:rsidRPr="00CD12F7">
              <w:rPr>
                <w:rFonts w:ascii="Futura PT Light" w:hAnsi="Futura PT Light" w:cs="Arial"/>
                <w:color w:val="00325B"/>
              </w:rPr>
              <w:t xml:space="preserve">It is a requirement that all clinically qualified employees submit proof of registration with a recognised professional body on commencement with Butterfly and undertake to keep Butterfly informed of any changes to their registration. </w:t>
            </w:r>
          </w:p>
          <w:p w14:paraId="50AFD5D0" w14:textId="3EEDDCD1" w:rsidR="0004137E" w:rsidRPr="00CD12F7" w:rsidRDefault="0004137E" w:rsidP="005D0281">
            <w:pPr>
              <w:pStyle w:val="ListParagraph"/>
              <w:numPr>
                <w:ilvl w:val="0"/>
                <w:numId w:val="2"/>
              </w:numPr>
            </w:pPr>
            <w:r w:rsidRPr="00CD12F7">
              <w:rPr>
                <w:rFonts w:ascii="Futura PT Light" w:hAnsi="Futura PT Light" w:cs="Arial"/>
                <w:color w:val="00325B"/>
              </w:rPr>
              <w:t>All our clinical staff are expected to have the ability to eat in a healthy, relaxed, flexible manner in the company of others, and to model an appropriate relationship with food</w:t>
            </w:r>
            <w:r w:rsidRPr="00864316">
              <w:t>.</w:t>
            </w:r>
          </w:p>
        </w:tc>
      </w:tr>
    </w:tbl>
    <w:p w14:paraId="5768879D" w14:textId="2E02F361" w:rsidR="00F415D2" w:rsidRDefault="00F415D2" w:rsidP="00FD5054">
      <w:pPr>
        <w:rPr>
          <w:rFonts w:ascii="Futura PT Demi" w:hAnsi="Futura PT Demi" w:cs="Arial"/>
          <w:color w:val="104798"/>
          <w:sz w:val="32"/>
        </w:rPr>
      </w:pPr>
    </w:p>
    <w:p w14:paraId="11BB1EF4" w14:textId="77777777" w:rsidR="00351686" w:rsidRPr="00E40572" w:rsidRDefault="00351686" w:rsidP="00351686">
      <w:pPr>
        <w:spacing w:after="0" w:line="192" w:lineRule="auto"/>
        <w:rPr>
          <w:rFonts w:ascii="Futura PT Light" w:hAnsi="Futura PT Light" w:cs="Arial"/>
          <w:color w:val="33A391"/>
          <w:sz w:val="56"/>
          <w:szCs w:val="56"/>
        </w:rPr>
      </w:pPr>
      <w:r>
        <w:rPr>
          <w:rFonts w:ascii="Futura PT Light" w:hAnsi="Futura PT Light" w:cs="Arial"/>
          <w:color w:val="33A391"/>
          <w:sz w:val="56"/>
          <w:szCs w:val="56"/>
        </w:rPr>
        <w:t>BUTTERFLY</w:t>
      </w:r>
    </w:p>
    <w:tbl>
      <w:tblPr>
        <w:tblStyle w:val="TableGrid"/>
        <w:tblW w:w="0" w:type="auto"/>
        <w:tblLook w:val="04A0" w:firstRow="1" w:lastRow="0" w:firstColumn="1" w:lastColumn="0" w:noHBand="0" w:noVBand="1"/>
      </w:tblPr>
      <w:tblGrid>
        <w:gridCol w:w="2122"/>
        <w:gridCol w:w="8192"/>
      </w:tblGrid>
      <w:tr w:rsidR="00351686" w14:paraId="23DE834D" w14:textId="77777777" w:rsidTr="004E37A2">
        <w:tc>
          <w:tcPr>
            <w:tcW w:w="2122" w:type="dxa"/>
          </w:tcPr>
          <w:p w14:paraId="529F1FED" w14:textId="77777777" w:rsidR="00351686" w:rsidRDefault="00351686" w:rsidP="004E37A2">
            <w:pPr>
              <w:rPr>
                <w:rFonts w:ascii="Futura PT Demi" w:hAnsi="Futura PT Demi" w:cs="Arial"/>
                <w:color w:val="104798"/>
                <w:sz w:val="32"/>
              </w:rPr>
            </w:pPr>
            <w:r>
              <w:rPr>
                <w:rFonts w:ascii="Futura PT Demi" w:hAnsi="Futura PT Demi" w:cs="Arial"/>
                <w:color w:val="104798"/>
                <w:sz w:val="32"/>
              </w:rPr>
              <w:t>Overview</w:t>
            </w:r>
          </w:p>
        </w:tc>
        <w:tc>
          <w:tcPr>
            <w:tcW w:w="8192" w:type="dxa"/>
          </w:tcPr>
          <w:p w14:paraId="3D98A429" w14:textId="77777777" w:rsidR="00351686" w:rsidRPr="00027947" w:rsidRDefault="00351686" w:rsidP="004E37A2">
            <w:pPr>
              <w:rPr>
                <w:rFonts w:ascii="Futura PT Light" w:hAnsi="Futura PT Light" w:cs="Arial"/>
                <w:color w:val="00325B"/>
              </w:rPr>
            </w:pPr>
            <w:r w:rsidRPr="00F4243A">
              <w:rPr>
                <w:rFonts w:ascii="Futura PT Light" w:hAnsi="Futura PT Light" w:cs="Arial"/>
                <w:color w:val="00325B"/>
              </w:rPr>
              <w:t>Butterfly Foundation is the national charity for all Australians impacted by eating disorders and body image issues, and for the families, friends and communities who support them. Butterfly changes lives by providing innovative, evidence-based support services, treatment, and resources, delivering prevention and early intervention programs, and advocating for the needs of our community.</w:t>
            </w:r>
          </w:p>
        </w:tc>
      </w:tr>
      <w:tr w:rsidR="00351686" w14:paraId="05B46F82" w14:textId="77777777" w:rsidTr="004E37A2">
        <w:tc>
          <w:tcPr>
            <w:tcW w:w="2122" w:type="dxa"/>
          </w:tcPr>
          <w:p w14:paraId="2A5FE29D" w14:textId="77777777" w:rsidR="00351686" w:rsidRDefault="00351686" w:rsidP="004E37A2">
            <w:pPr>
              <w:rPr>
                <w:rFonts w:ascii="Futura PT Demi" w:hAnsi="Futura PT Demi" w:cs="Arial"/>
                <w:color w:val="104798"/>
                <w:sz w:val="32"/>
              </w:rPr>
            </w:pPr>
            <w:r>
              <w:rPr>
                <w:rFonts w:ascii="Futura PT Demi" w:hAnsi="Futura PT Demi" w:cs="Arial"/>
                <w:color w:val="104798"/>
                <w:sz w:val="32"/>
              </w:rPr>
              <w:t>Vision</w:t>
            </w:r>
          </w:p>
        </w:tc>
        <w:tc>
          <w:tcPr>
            <w:tcW w:w="8192" w:type="dxa"/>
          </w:tcPr>
          <w:p w14:paraId="3B855902" w14:textId="77777777" w:rsidR="00351686" w:rsidRPr="00F13D1F" w:rsidRDefault="00351686" w:rsidP="004E37A2">
            <w:pPr>
              <w:rPr>
                <w:rFonts w:ascii="Futura PT Light" w:hAnsi="Futura PT Light" w:cs="Arial"/>
                <w:color w:val="00325B"/>
              </w:rPr>
            </w:pPr>
            <w:r w:rsidRPr="00B05C78">
              <w:rPr>
                <w:rFonts w:ascii="Futura PT Light" w:hAnsi="Futura PT Light" w:cs="Arial"/>
                <w:color w:val="00325B"/>
              </w:rPr>
              <w:t>All people in Australia can live free of eating disorders and negative body image.</w:t>
            </w:r>
          </w:p>
        </w:tc>
      </w:tr>
      <w:tr w:rsidR="00351686" w14:paraId="04C17CCA" w14:textId="77777777" w:rsidTr="004E37A2">
        <w:tc>
          <w:tcPr>
            <w:tcW w:w="2122" w:type="dxa"/>
          </w:tcPr>
          <w:p w14:paraId="7626702B" w14:textId="77777777" w:rsidR="00351686" w:rsidRDefault="00351686" w:rsidP="004E37A2">
            <w:pPr>
              <w:rPr>
                <w:rFonts w:ascii="Futura PT Demi" w:hAnsi="Futura PT Demi" w:cs="Arial"/>
                <w:color w:val="104798"/>
                <w:sz w:val="32"/>
              </w:rPr>
            </w:pPr>
            <w:r>
              <w:rPr>
                <w:rFonts w:ascii="Futura PT Demi" w:hAnsi="Futura PT Demi" w:cs="Arial"/>
                <w:color w:val="104798"/>
                <w:sz w:val="32"/>
              </w:rPr>
              <w:t>Mission</w:t>
            </w:r>
          </w:p>
        </w:tc>
        <w:tc>
          <w:tcPr>
            <w:tcW w:w="8192" w:type="dxa"/>
          </w:tcPr>
          <w:p w14:paraId="3BAA0653" w14:textId="77777777" w:rsidR="00351686" w:rsidRPr="00F13D1F" w:rsidRDefault="00351686" w:rsidP="004E37A2">
            <w:pPr>
              <w:rPr>
                <w:rFonts w:ascii="Futura PT Light" w:hAnsi="Futura PT Light" w:cs="Arial"/>
                <w:color w:val="00325B"/>
              </w:rPr>
            </w:pPr>
            <w:r w:rsidRPr="00B05C78">
              <w:rPr>
                <w:rFonts w:ascii="Futura PT Light" w:hAnsi="Futura PT Light" w:cs="Arial"/>
                <w:color w:val="00325B"/>
              </w:rPr>
              <w:t>We work to prevent eating disorders and body image issues from occurring, to ensure that the best possible treatments are available, and that appropriate care and support is there for those affected.</w:t>
            </w:r>
          </w:p>
        </w:tc>
      </w:tr>
      <w:tr w:rsidR="00351686" w14:paraId="50844EAE" w14:textId="77777777" w:rsidTr="004E37A2">
        <w:tc>
          <w:tcPr>
            <w:tcW w:w="2122" w:type="dxa"/>
          </w:tcPr>
          <w:p w14:paraId="0DDD14AC" w14:textId="77777777" w:rsidR="00351686" w:rsidRDefault="00351686" w:rsidP="004E37A2">
            <w:pPr>
              <w:rPr>
                <w:rFonts w:ascii="Futura PT Demi" w:hAnsi="Futura PT Demi" w:cs="Arial"/>
                <w:color w:val="104798"/>
                <w:sz w:val="32"/>
              </w:rPr>
            </w:pPr>
            <w:r>
              <w:rPr>
                <w:rFonts w:ascii="Futura PT Demi" w:hAnsi="Futura PT Demi" w:cs="Arial"/>
                <w:color w:val="104798"/>
                <w:sz w:val="32"/>
              </w:rPr>
              <w:t>Values</w:t>
            </w:r>
          </w:p>
        </w:tc>
        <w:tc>
          <w:tcPr>
            <w:tcW w:w="8192" w:type="dxa"/>
          </w:tcPr>
          <w:p w14:paraId="756EC24E" w14:textId="77777777" w:rsidR="00351686" w:rsidRDefault="00351686" w:rsidP="004E37A2">
            <w:pPr>
              <w:rPr>
                <w:rFonts w:ascii="Futura PT Light" w:hAnsi="Futura PT Light" w:cs="Arial"/>
                <w:color w:val="00325B"/>
              </w:rPr>
            </w:pPr>
            <w:r w:rsidRPr="00CA3CB8">
              <w:rPr>
                <w:rFonts w:ascii="Futura PT Light" w:hAnsi="Futura PT Light" w:cs="Arial"/>
                <w:color w:val="00325B"/>
              </w:rPr>
              <w:t>Compassion</w:t>
            </w:r>
            <w:r>
              <w:rPr>
                <w:rFonts w:ascii="Futura PT Light" w:hAnsi="Futura PT Light" w:cs="Arial"/>
                <w:color w:val="00325B"/>
              </w:rPr>
              <w:t xml:space="preserve"> | </w:t>
            </w:r>
            <w:r w:rsidRPr="00F415D2">
              <w:rPr>
                <w:rFonts w:ascii="Futura PT Light" w:hAnsi="Futura PT Light" w:cs="Arial"/>
                <w:color w:val="00325B"/>
              </w:rPr>
              <w:t>Commitment</w:t>
            </w:r>
            <w:r>
              <w:rPr>
                <w:rFonts w:ascii="Futura PT Light" w:hAnsi="Futura PT Light" w:cs="Arial"/>
                <w:color w:val="00325B"/>
              </w:rPr>
              <w:t xml:space="preserve"> | </w:t>
            </w:r>
            <w:r w:rsidRPr="00F415D2">
              <w:rPr>
                <w:rFonts w:ascii="Futura PT Light" w:hAnsi="Futura PT Light" w:cs="Arial"/>
                <w:color w:val="00325B"/>
              </w:rPr>
              <w:t>Collaboration</w:t>
            </w:r>
            <w:r>
              <w:rPr>
                <w:rFonts w:ascii="Futura PT Light" w:hAnsi="Futura PT Light" w:cs="Arial"/>
                <w:color w:val="00325B"/>
              </w:rPr>
              <w:t xml:space="preserve"> | </w:t>
            </w:r>
            <w:r w:rsidRPr="00F415D2">
              <w:rPr>
                <w:rFonts w:ascii="Futura PT Light" w:hAnsi="Futura PT Light" w:cs="Arial"/>
                <w:color w:val="00325B"/>
              </w:rPr>
              <w:t>Initiative</w:t>
            </w:r>
            <w:r>
              <w:rPr>
                <w:rFonts w:ascii="Futura PT Light" w:hAnsi="Futura PT Light" w:cs="Arial"/>
                <w:color w:val="00325B"/>
              </w:rPr>
              <w:t xml:space="preserve"> | </w:t>
            </w:r>
            <w:r w:rsidRPr="00F415D2">
              <w:rPr>
                <w:rFonts w:ascii="Futura PT Light" w:hAnsi="Futura PT Light" w:cs="Arial"/>
                <w:color w:val="00325B"/>
              </w:rPr>
              <w:t>Excellence</w:t>
            </w:r>
            <w:r>
              <w:rPr>
                <w:rFonts w:ascii="Futura PT Light" w:hAnsi="Futura PT Light" w:cs="Arial"/>
                <w:color w:val="00325B"/>
              </w:rPr>
              <w:t xml:space="preserve"> | </w:t>
            </w:r>
            <w:r w:rsidRPr="00F415D2">
              <w:rPr>
                <w:rFonts w:ascii="Futura PT Light" w:hAnsi="Futura PT Light" w:cs="Arial"/>
                <w:color w:val="00325B"/>
              </w:rPr>
              <w:t>Integrity</w:t>
            </w:r>
          </w:p>
          <w:p w14:paraId="3521108A" w14:textId="77777777" w:rsidR="00351686" w:rsidRPr="000D7ACA" w:rsidRDefault="00351686" w:rsidP="004E37A2">
            <w:pPr>
              <w:rPr>
                <w:rFonts w:ascii="Futura PT Light" w:hAnsi="Futura PT Light" w:cs="Arial"/>
                <w:color w:val="00325B"/>
              </w:rPr>
            </w:pPr>
          </w:p>
        </w:tc>
      </w:tr>
      <w:tr w:rsidR="00351686" w14:paraId="562DDBCB" w14:textId="77777777" w:rsidTr="004E37A2">
        <w:tc>
          <w:tcPr>
            <w:tcW w:w="2122" w:type="dxa"/>
          </w:tcPr>
          <w:p w14:paraId="7ECB4D29" w14:textId="77777777" w:rsidR="00351686" w:rsidRDefault="00351686" w:rsidP="004E37A2">
            <w:pPr>
              <w:rPr>
                <w:rFonts w:ascii="Futura PT Demi" w:hAnsi="Futura PT Demi" w:cs="Arial"/>
                <w:color w:val="104798"/>
                <w:sz w:val="32"/>
              </w:rPr>
            </w:pPr>
            <w:r>
              <w:rPr>
                <w:rFonts w:ascii="Futura PT Demi" w:hAnsi="Futura PT Demi" w:cs="Arial"/>
                <w:color w:val="104798"/>
                <w:sz w:val="32"/>
              </w:rPr>
              <w:t>Goals and Priorities</w:t>
            </w:r>
          </w:p>
        </w:tc>
        <w:tc>
          <w:tcPr>
            <w:tcW w:w="8192" w:type="dxa"/>
          </w:tcPr>
          <w:p w14:paraId="585C29EF" w14:textId="77777777" w:rsidR="00351686" w:rsidRPr="008D6649" w:rsidRDefault="00351686" w:rsidP="004E37A2">
            <w:pPr>
              <w:rPr>
                <w:rFonts w:ascii="Futura PT Light" w:hAnsi="Futura PT Light" w:cs="Arial"/>
                <w:b/>
                <w:bCs/>
                <w:color w:val="00325B"/>
              </w:rPr>
            </w:pPr>
            <w:r w:rsidRPr="008D6649">
              <w:rPr>
                <w:rFonts w:ascii="Futura PT Light" w:hAnsi="Futura PT Light" w:cs="Arial"/>
                <w:b/>
                <w:bCs/>
                <w:color w:val="00325B"/>
              </w:rPr>
              <w:t xml:space="preserve">Goal 1 – Reduce </w:t>
            </w:r>
            <w:r>
              <w:rPr>
                <w:rFonts w:ascii="Futura PT Light" w:hAnsi="Futura PT Light" w:cs="Arial"/>
                <w:b/>
                <w:bCs/>
                <w:color w:val="00325B"/>
              </w:rPr>
              <w:t>s</w:t>
            </w:r>
            <w:r w:rsidRPr="008D6649">
              <w:rPr>
                <w:rFonts w:ascii="Futura PT Light" w:hAnsi="Futura PT Light" w:cs="Arial"/>
                <w:b/>
                <w:bCs/>
                <w:color w:val="00325B"/>
              </w:rPr>
              <w:t xml:space="preserve">tigma and </w:t>
            </w:r>
            <w:r>
              <w:rPr>
                <w:rFonts w:ascii="Futura PT Light" w:hAnsi="Futura PT Light" w:cs="Arial"/>
                <w:b/>
                <w:bCs/>
                <w:color w:val="00325B"/>
              </w:rPr>
              <w:t>i</w:t>
            </w:r>
            <w:r w:rsidRPr="008D6649">
              <w:rPr>
                <w:rFonts w:ascii="Futura PT Light" w:hAnsi="Futura PT Light" w:cs="Arial"/>
                <w:b/>
                <w:bCs/>
                <w:color w:val="00325B"/>
              </w:rPr>
              <w:t xml:space="preserve">ncrease </w:t>
            </w:r>
            <w:r>
              <w:rPr>
                <w:rFonts w:ascii="Futura PT Light" w:hAnsi="Futura PT Light" w:cs="Arial"/>
                <w:b/>
                <w:bCs/>
                <w:color w:val="00325B"/>
              </w:rPr>
              <w:t>h</w:t>
            </w:r>
            <w:r w:rsidRPr="008D6649">
              <w:rPr>
                <w:rFonts w:ascii="Futura PT Light" w:hAnsi="Futura PT Light" w:cs="Arial"/>
                <w:b/>
                <w:bCs/>
                <w:color w:val="00325B"/>
              </w:rPr>
              <w:t xml:space="preserve">elp </w:t>
            </w:r>
            <w:r>
              <w:rPr>
                <w:rFonts w:ascii="Futura PT Light" w:hAnsi="Futura PT Light" w:cs="Arial"/>
                <w:b/>
                <w:bCs/>
                <w:color w:val="00325B"/>
              </w:rPr>
              <w:t>s</w:t>
            </w:r>
            <w:r w:rsidRPr="008D6649">
              <w:rPr>
                <w:rFonts w:ascii="Futura PT Light" w:hAnsi="Futura PT Light" w:cs="Arial"/>
                <w:b/>
                <w:bCs/>
                <w:color w:val="00325B"/>
              </w:rPr>
              <w:t>eeking</w:t>
            </w:r>
          </w:p>
          <w:p w14:paraId="62C1A265" w14:textId="77777777" w:rsidR="00351686" w:rsidRPr="008D6649" w:rsidRDefault="00351686" w:rsidP="00351686">
            <w:pPr>
              <w:pStyle w:val="ListParagraph"/>
              <w:numPr>
                <w:ilvl w:val="0"/>
                <w:numId w:val="8"/>
              </w:numPr>
              <w:spacing w:after="0" w:line="240" w:lineRule="auto"/>
              <w:rPr>
                <w:rFonts w:ascii="Futura PT Light" w:hAnsi="Futura PT Light" w:cs="Arial"/>
                <w:color w:val="00325B"/>
              </w:rPr>
            </w:pPr>
            <w:r w:rsidRPr="008D6649">
              <w:rPr>
                <w:rFonts w:ascii="Futura PT Light" w:hAnsi="Futura PT Light" w:cs="Arial"/>
                <w:color w:val="00325B"/>
              </w:rPr>
              <w:t>Listen to, amplify, and advocate for the voice of lived experience</w:t>
            </w:r>
          </w:p>
          <w:p w14:paraId="397FDE19" w14:textId="77777777" w:rsidR="00351686" w:rsidRPr="008D6649" w:rsidRDefault="00351686" w:rsidP="00351686">
            <w:pPr>
              <w:pStyle w:val="ListParagraph"/>
              <w:numPr>
                <w:ilvl w:val="0"/>
                <w:numId w:val="8"/>
              </w:numPr>
              <w:spacing w:after="0" w:line="240" w:lineRule="auto"/>
              <w:rPr>
                <w:rFonts w:ascii="Futura PT Light" w:hAnsi="Futura PT Light" w:cs="Arial"/>
                <w:color w:val="00325B"/>
              </w:rPr>
            </w:pPr>
            <w:r w:rsidRPr="008D6649">
              <w:rPr>
                <w:rFonts w:ascii="Futura PT Light" w:hAnsi="Futura PT Light" w:cs="Arial"/>
                <w:color w:val="00325B"/>
              </w:rPr>
              <w:t>Increase public awareness and understanding</w:t>
            </w:r>
          </w:p>
          <w:p w14:paraId="79784403" w14:textId="77777777" w:rsidR="00351686" w:rsidRDefault="00351686" w:rsidP="00351686">
            <w:pPr>
              <w:pStyle w:val="ListParagraph"/>
              <w:numPr>
                <w:ilvl w:val="0"/>
                <w:numId w:val="8"/>
              </w:numPr>
              <w:spacing w:after="0" w:line="240" w:lineRule="auto"/>
              <w:rPr>
                <w:rFonts w:ascii="Futura PT Light" w:hAnsi="Futura PT Light" w:cs="Arial"/>
                <w:color w:val="00325B"/>
              </w:rPr>
            </w:pPr>
            <w:r w:rsidRPr="008D6649">
              <w:rPr>
                <w:rFonts w:ascii="Futura PT Light" w:hAnsi="Futura PT Light" w:cs="Arial"/>
                <w:color w:val="00325B"/>
              </w:rPr>
              <w:t>Grow our digital presence</w:t>
            </w:r>
          </w:p>
          <w:p w14:paraId="15D62C9D" w14:textId="77777777" w:rsidR="00351686" w:rsidRPr="008D6649" w:rsidRDefault="00351686" w:rsidP="004E37A2">
            <w:pPr>
              <w:pStyle w:val="ListParagraph"/>
              <w:spacing w:after="0" w:line="240" w:lineRule="auto"/>
              <w:ind w:left="360"/>
              <w:rPr>
                <w:rFonts w:ascii="Futura PT Light" w:hAnsi="Futura PT Light" w:cs="Arial"/>
                <w:color w:val="00325B"/>
              </w:rPr>
            </w:pPr>
          </w:p>
          <w:p w14:paraId="547A50E2" w14:textId="77777777" w:rsidR="00351686" w:rsidRPr="008D6649" w:rsidRDefault="00351686" w:rsidP="004E37A2">
            <w:pPr>
              <w:rPr>
                <w:rFonts w:ascii="Futura PT Light" w:hAnsi="Futura PT Light" w:cs="Arial"/>
                <w:b/>
                <w:bCs/>
                <w:color w:val="00325B"/>
              </w:rPr>
            </w:pPr>
            <w:r w:rsidRPr="008D6649">
              <w:rPr>
                <w:rFonts w:ascii="Futura PT Light" w:hAnsi="Futura PT Light" w:cs="Arial"/>
                <w:b/>
                <w:bCs/>
                <w:color w:val="00325B"/>
              </w:rPr>
              <w:t>Goal 2 – Work to prevent eating disorders from developing</w:t>
            </w:r>
          </w:p>
          <w:p w14:paraId="737DE3BC" w14:textId="77777777" w:rsidR="00351686" w:rsidRPr="008D6649" w:rsidRDefault="00351686" w:rsidP="00351686">
            <w:pPr>
              <w:pStyle w:val="ListParagraph"/>
              <w:numPr>
                <w:ilvl w:val="0"/>
                <w:numId w:val="10"/>
              </w:numPr>
              <w:spacing w:after="0" w:line="240" w:lineRule="auto"/>
              <w:rPr>
                <w:rFonts w:ascii="Futura PT Light" w:hAnsi="Futura PT Light" w:cs="Arial"/>
                <w:color w:val="00325B"/>
              </w:rPr>
            </w:pPr>
            <w:r w:rsidRPr="008D6649">
              <w:rPr>
                <w:rFonts w:ascii="Futura PT Light" w:hAnsi="Futura PT Light" w:cs="Arial"/>
                <w:color w:val="00325B"/>
              </w:rPr>
              <w:t>Deliver accessible evidence-based information and support</w:t>
            </w:r>
          </w:p>
          <w:p w14:paraId="3F96AA3E" w14:textId="77777777" w:rsidR="00351686" w:rsidRPr="008D6649" w:rsidRDefault="00351686" w:rsidP="00351686">
            <w:pPr>
              <w:pStyle w:val="ListParagraph"/>
              <w:numPr>
                <w:ilvl w:val="0"/>
                <w:numId w:val="10"/>
              </w:numPr>
              <w:spacing w:after="0" w:line="240" w:lineRule="auto"/>
              <w:rPr>
                <w:rFonts w:ascii="Futura PT Light" w:hAnsi="Futura PT Light" w:cs="Arial"/>
                <w:color w:val="00325B"/>
              </w:rPr>
            </w:pPr>
            <w:r w:rsidRPr="008D6649">
              <w:rPr>
                <w:rFonts w:ascii="Futura PT Light" w:hAnsi="Futura PT Light" w:cs="Arial"/>
                <w:color w:val="00325B"/>
              </w:rPr>
              <w:t>Deliver and expand whole of school (5-18 years) based education</w:t>
            </w:r>
          </w:p>
          <w:p w14:paraId="120DEB9C" w14:textId="77777777" w:rsidR="00351686" w:rsidRDefault="00351686" w:rsidP="00351686">
            <w:pPr>
              <w:pStyle w:val="ListParagraph"/>
              <w:numPr>
                <w:ilvl w:val="0"/>
                <w:numId w:val="10"/>
              </w:numPr>
              <w:spacing w:after="0" w:line="240" w:lineRule="auto"/>
              <w:rPr>
                <w:rFonts w:ascii="Futura PT Light" w:hAnsi="Futura PT Light" w:cs="Arial"/>
                <w:color w:val="00325B"/>
              </w:rPr>
            </w:pPr>
            <w:r w:rsidRPr="008D6649">
              <w:rPr>
                <w:rFonts w:ascii="Futura PT Light" w:hAnsi="Futura PT Light" w:cs="Arial"/>
                <w:color w:val="00325B"/>
              </w:rPr>
              <w:t>Collaborate on innovative service offerings in universal prevention and early intervention</w:t>
            </w:r>
          </w:p>
          <w:p w14:paraId="3B148668" w14:textId="77777777" w:rsidR="00351686" w:rsidRPr="008D6649" w:rsidRDefault="00351686" w:rsidP="004E37A2">
            <w:pPr>
              <w:pStyle w:val="ListParagraph"/>
              <w:spacing w:after="0" w:line="240" w:lineRule="auto"/>
              <w:ind w:left="360"/>
              <w:rPr>
                <w:rFonts w:ascii="Futura PT Light" w:hAnsi="Futura PT Light" w:cs="Arial"/>
                <w:color w:val="00325B"/>
              </w:rPr>
            </w:pPr>
          </w:p>
          <w:p w14:paraId="1D75093E" w14:textId="77777777" w:rsidR="00351686" w:rsidRPr="008D6649" w:rsidRDefault="00351686" w:rsidP="004E37A2">
            <w:pPr>
              <w:rPr>
                <w:rFonts w:ascii="Futura PT Light" w:hAnsi="Futura PT Light" w:cs="Arial"/>
                <w:b/>
                <w:bCs/>
                <w:color w:val="00325B"/>
              </w:rPr>
            </w:pPr>
            <w:r w:rsidRPr="008D6649">
              <w:rPr>
                <w:rFonts w:ascii="Futura PT Light" w:hAnsi="Futura PT Light" w:cs="Arial"/>
                <w:b/>
                <w:bCs/>
                <w:color w:val="00325B"/>
              </w:rPr>
              <w:t xml:space="preserve">Goal 3 – Improve </w:t>
            </w:r>
            <w:r>
              <w:rPr>
                <w:rFonts w:ascii="Futura PT Light" w:hAnsi="Futura PT Light" w:cs="Arial"/>
                <w:b/>
                <w:bCs/>
                <w:color w:val="00325B"/>
              </w:rPr>
              <w:t>t</w:t>
            </w:r>
            <w:r w:rsidRPr="008D6649">
              <w:rPr>
                <w:rFonts w:ascii="Futura PT Light" w:hAnsi="Futura PT Light" w:cs="Arial"/>
                <w:b/>
                <w:bCs/>
                <w:color w:val="00325B"/>
              </w:rPr>
              <w:t xml:space="preserve">reatment and </w:t>
            </w:r>
            <w:r>
              <w:rPr>
                <w:rFonts w:ascii="Futura PT Light" w:hAnsi="Futura PT Light" w:cs="Arial"/>
                <w:b/>
                <w:bCs/>
                <w:color w:val="00325B"/>
              </w:rPr>
              <w:t>s</w:t>
            </w:r>
            <w:r w:rsidRPr="008D6649">
              <w:rPr>
                <w:rFonts w:ascii="Futura PT Light" w:hAnsi="Futura PT Light" w:cs="Arial"/>
                <w:b/>
                <w:bCs/>
                <w:color w:val="00325B"/>
              </w:rPr>
              <w:t>upport</w:t>
            </w:r>
          </w:p>
          <w:p w14:paraId="2DF0519D" w14:textId="77777777" w:rsidR="00351686" w:rsidRPr="008D6649" w:rsidRDefault="00351686" w:rsidP="00351686">
            <w:pPr>
              <w:pStyle w:val="ListParagraph"/>
              <w:numPr>
                <w:ilvl w:val="0"/>
                <w:numId w:val="9"/>
              </w:numPr>
              <w:spacing w:after="0" w:line="240" w:lineRule="auto"/>
              <w:rPr>
                <w:rFonts w:ascii="Futura PT Light" w:hAnsi="Futura PT Light" w:cs="Arial"/>
                <w:color w:val="00325B"/>
              </w:rPr>
            </w:pPr>
            <w:r w:rsidRPr="008D6649">
              <w:rPr>
                <w:rFonts w:ascii="Futura PT Light" w:hAnsi="Futura PT Light" w:cs="Arial"/>
                <w:color w:val="00325B"/>
              </w:rPr>
              <w:t>Establish evidence for residential treatment as a component of the eating disorder system of care in Australia</w:t>
            </w:r>
          </w:p>
          <w:p w14:paraId="7777AF73" w14:textId="77777777" w:rsidR="00351686" w:rsidRPr="008D6649" w:rsidRDefault="00351686" w:rsidP="00351686">
            <w:pPr>
              <w:pStyle w:val="ListParagraph"/>
              <w:numPr>
                <w:ilvl w:val="0"/>
                <w:numId w:val="9"/>
              </w:numPr>
              <w:spacing w:after="0" w:line="240" w:lineRule="auto"/>
              <w:rPr>
                <w:rFonts w:ascii="Futura PT Light" w:hAnsi="Futura PT Light" w:cs="Arial"/>
                <w:color w:val="00325B"/>
              </w:rPr>
            </w:pPr>
            <w:r w:rsidRPr="008D6649">
              <w:rPr>
                <w:rFonts w:ascii="Futura PT Light" w:hAnsi="Futura PT Light" w:cs="Arial"/>
                <w:color w:val="00325B"/>
              </w:rPr>
              <w:t>Implement and evaluate programs and services which address gaps in care</w:t>
            </w:r>
          </w:p>
          <w:p w14:paraId="4592D08E" w14:textId="77777777" w:rsidR="00351686" w:rsidRPr="008D6649" w:rsidRDefault="00351686" w:rsidP="00351686">
            <w:pPr>
              <w:pStyle w:val="ListParagraph"/>
              <w:numPr>
                <w:ilvl w:val="0"/>
                <w:numId w:val="9"/>
              </w:numPr>
              <w:spacing w:after="0" w:line="240" w:lineRule="auto"/>
              <w:rPr>
                <w:rFonts w:ascii="Futura PT Light" w:hAnsi="Futura PT Light" w:cs="Arial"/>
                <w:color w:val="00325B"/>
              </w:rPr>
            </w:pPr>
            <w:r w:rsidRPr="008D6649">
              <w:rPr>
                <w:rFonts w:ascii="Futura PT Light" w:hAnsi="Futura PT Light" w:cs="Arial"/>
                <w:color w:val="00325B"/>
              </w:rPr>
              <w:t>Assess gaps in the system of care and advocate for change to address them</w:t>
            </w:r>
          </w:p>
          <w:p w14:paraId="2C57A224" w14:textId="77777777" w:rsidR="00351686" w:rsidRPr="008D6649" w:rsidRDefault="00351686" w:rsidP="004E37A2">
            <w:pPr>
              <w:rPr>
                <w:rFonts w:ascii="Futura PT Light" w:hAnsi="Futura PT Light" w:cs="Arial"/>
                <w:color w:val="00325B"/>
              </w:rPr>
            </w:pPr>
          </w:p>
          <w:p w14:paraId="38F40EA7" w14:textId="77777777" w:rsidR="00351686" w:rsidRPr="008D6649" w:rsidRDefault="00351686" w:rsidP="004E37A2">
            <w:pPr>
              <w:rPr>
                <w:rFonts w:ascii="Futura PT Light" w:hAnsi="Futura PT Light" w:cs="Arial"/>
                <w:color w:val="00325B"/>
              </w:rPr>
            </w:pPr>
            <w:r w:rsidRPr="008D6649">
              <w:rPr>
                <w:rFonts w:ascii="Futura PT Light" w:hAnsi="Futura PT Light" w:cs="Arial"/>
                <w:b/>
                <w:bCs/>
                <w:color w:val="00325B"/>
              </w:rPr>
              <w:t>Enabler 1 -</w:t>
            </w:r>
            <w:r>
              <w:rPr>
                <w:rFonts w:ascii="Futura PT Light" w:hAnsi="Futura PT Light" w:cs="Arial"/>
                <w:color w:val="00325B"/>
              </w:rPr>
              <w:t xml:space="preserve"> </w:t>
            </w:r>
            <w:r w:rsidRPr="008D6649">
              <w:rPr>
                <w:rFonts w:ascii="Futura PT Light" w:hAnsi="Futura PT Light" w:cs="Arial"/>
                <w:color w:val="00325B"/>
              </w:rPr>
              <w:t>Improve and maintain high employee engagement</w:t>
            </w:r>
          </w:p>
          <w:p w14:paraId="05E2F2C4" w14:textId="77777777" w:rsidR="00351686" w:rsidRPr="008D6649" w:rsidRDefault="00351686" w:rsidP="004E37A2">
            <w:pPr>
              <w:rPr>
                <w:rFonts w:ascii="Futura PT Light" w:hAnsi="Futura PT Light" w:cs="Arial"/>
                <w:color w:val="00325B"/>
              </w:rPr>
            </w:pPr>
            <w:r w:rsidRPr="008D6649">
              <w:rPr>
                <w:rFonts w:ascii="Futura PT Light" w:hAnsi="Futura PT Light" w:cs="Arial"/>
                <w:b/>
                <w:bCs/>
                <w:color w:val="00325B"/>
              </w:rPr>
              <w:t>Enabler 2</w:t>
            </w:r>
            <w:r>
              <w:rPr>
                <w:rFonts w:ascii="Futura PT Light" w:hAnsi="Futura PT Light" w:cs="Arial"/>
                <w:color w:val="00325B"/>
              </w:rPr>
              <w:t xml:space="preserve"> - </w:t>
            </w:r>
            <w:r w:rsidRPr="008D6649">
              <w:rPr>
                <w:rFonts w:ascii="Futura PT Light" w:hAnsi="Futura PT Light" w:cs="Arial"/>
                <w:color w:val="00325B"/>
              </w:rPr>
              <w:t>Diversify funding sources</w:t>
            </w:r>
          </w:p>
          <w:p w14:paraId="6E87F15D" w14:textId="77777777" w:rsidR="00351686" w:rsidRPr="008D6649" w:rsidRDefault="00351686" w:rsidP="004E37A2">
            <w:pPr>
              <w:rPr>
                <w:rFonts w:ascii="Futura PT Light" w:hAnsi="Futura PT Light" w:cs="Arial"/>
                <w:color w:val="00325B"/>
              </w:rPr>
            </w:pPr>
            <w:r w:rsidRPr="008D6649">
              <w:rPr>
                <w:rFonts w:ascii="Futura PT Light" w:hAnsi="Futura PT Light" w:cs="Arial"/>
                <w:b/>
                <w:bCs/>
                <w:color w:val="00325B"/>
              </w:rPr>
              <w:t xml:space="preserve">Enabler </w:t>
            </w:r>
            <w:r>
              <w:rPr>
                <w:rFonts w:ascii="Futura PT Light" w:hAnsi="Futura PT Light" w:cs="Arial"/>
                <w:b/>
                <w:bCs/>
                <w:color w:val="00325B"/>
              </w:rPr>
              <w:t>3</w:t>
            </w:r>
            <w:r>
              <w:rPr>
                <w:rFonts w:ascii="Futura PT Light" w:hAnsi="Futura PT Light" w:cs="Arial"/>
                <w:color w:val="00325B"/>
              </w:rPr>
              <w:t xml:space="preserve"> - </w:t>
            </w:r>
            <w:r w:rsidRPr="008D6649">
              <w:rPr>
                <w:rFonts w:ascii="Futura PT Light" w:hAnsi="Futura PT Light" w:cs="Arial"/>
                <w:color w:val="00325B"/>
              </w:rPr>
              <w:t>Strengthen government relations</w:t>
            </w:r>
          </w:p>
          <w:p w14:paraId="70436469" w14:textId="77777777" w:rsidR="00351686" w:rsidRPr="008D6649" w:rsidRDefault="00351686" w:rsidP="004E37A2">
            <w:pPr>
              <w:rPr>
                <w:rFonts w:ascii="Futura PT Light" w:hAnsi="Futura PT Light" w:cs="Arial"/>
                <w:color w:val="00325B"/>
              </w:rPr>
            </w:pPr>
            <w:r w:rsidRPr="008D6649">
              <w:rPr>
                <w:rFonts w:ascii="Futura PT Light" w:hAnsi="Futura PT Light" w:cs="Arial"/>
                <w:b/>
                <w:bCs/>
                <w:color w:val="00325B"/>
              </w:rPr>
              <w:t>Enabler 4</w:t>
            </w:r>
            <w:r>
              <w:rPr>
                <w:rFonts w:ascii="Futura PT Light" w:hAnsi="Futura PT Light" w:cs="Arial"/>
                <w:color w:val="00325B"/>
              </w:rPr>
              <w:t xml:space="preserve"> - </w:t>
            </w:r>
            <w:r w:rsidRPr="008D6649">
              <w:rPr>
                <w:rFonts w:ascii="Futura PT Light" w:hAnsi="Futura PT Light" w:cs="Arial"/>
                <w:color w:val="00325B"/>
              </w:rPr>
              <w:t>Improve operational effectiveness (systems &amp; processes)</w:t>
            </w:r>
          </w:p>
          <w:p w14:paraId="646FF213" w14:textId="77777777" w:rsidR="00351686" w:rsidRPr="008D6649" w:rsidRDefault="00351686" w:rsidP="004E37A2">
            <w:pPr>
              <w:rPr>
                <w:rFonts w:ascii="Futura PT Light" w:hAnsi="Futura PT Light" w:cs="Arial"/>
                <w:color w:val="00325B"/>
              </w:rPr>
            </w:pPr>
            <w:r w:rsidRPr="008D6649">
              <w:rPr>
                <w:rFonts w:ascii="Futura PT Light" w:hAnsi="Futura PT Light" w:cs="Arial"/>
                <w:b/>
                <w:bCs/>
                <w:color w:val="00325B"/>
              </w:rPr>
              <w:t>Enabler 5</w:t>
            </w:r>
            <w:r>
              <w:rPr>
                <w:rFonts w:ascii="Futura PT Light" w:hAnsi="Futura PT Light" w:cs="Arial"/>
                <w:color w:val="00325B"/>
              </w:rPr>
              <w:t xml:space="preserve"> - </w:t>
            </w:r>
            <w:r w:rsidRPr="008D6649">
              <w:rPr>
                <w:rFonts w:ascii="Futura PT Light" w:hAnsi="Futura PT Light" w:cs="Arial"/>
                <w:color w:val="00325B"/>
              </w:rPr>
              <w:t>Maintain and improve service excellence</w:t>
            </w:r>
          </w:p>
          <w:p w14:paraId="35A6AC54" w14:textId="77777777" w:rsidR="00351686" w:rsidRPr="008D6649" w:rsidRDefault="00351686" w:rsidP="004E37A2">
            <w:pPr>
              <w:rPr>
                <w:rFonts w:ascii="Futura PT Light" w:hAnsi="Futura PT Light" w:cs="Arial"/>
                <w:color w:val="00325B"/>
              </w:rPr>
            </w:pPr>
            <w:r w:rsidRPr="008D6649">
              <w:rPr>
                <w:rFonts w:ascii="Futura PT Light" w:hAnsi="Futura PT Light" w:cs="Arial"/>
                <w:b/>
                <w:bCs/>
                <w:color w:val="00325B"/>
              </w:rPr>
              <w:t>Enabler 6</w:t>
            </w:r>
            <w:r>
              <w:rPr>
                <w:rFonts w:ascii="Futura PT Light" w:hAnsi="Futura PT Light" w:cs="Arial"/>
                <w:color w:val="00325B"/>
              </w:rPr>
              <w:t xml:space="preserve"> - </w:t>
            </w:r>
            <w:r w:rsidRPr="008D6649">
              <w:rPr>
                <w:rFonts w:ascii="Futura PT Light" w:hAnsi="Futura PT Light" w:cs="Arial"/>
                <w:color w:val="00325B"/>
              </w:rPr>
              <w:t>Embed diversity and inclusion principles across the organisation</w:t>
            </w:r>
          </w:p>
        </w:tc>
      </w:tr>
    </w:tbl>
    <w:p w14:paraId="3855ED50" w14:textId="77777777" w:rsidR="00351686" w:rsidRDefault="00351686" w:rsidP="00351686">
      <w:pPr>
        <w:rPr>
          <w:rFonts w:ascii="Futura PT Light" w:hAnsi="Futura PT Light" w:cs="Arial"/>
          <w:color w:val="00325B"/>
        </w:rPr>
      </w:pPr>
    </w:p>
    <w:p w14:paraId="537DE57C" w14:textId="77777777" w:rsidR="00351686" w:rsidRPr="002A640F" w:rsidRDefault="00351686" w:rsidP="00351686">
      <w:pPr>
        <w:rPr>
          <w:rFonts w:ascii="Futura PT Light" w:hAnsi="Futura PT Light" w:cs="Arial"/>
          <w:color w:val="00325B"/>
        </w:rPr>
      </w:pPr>
      <w:r>
        <w:rPr>
          <w:rFonts w:ascii="Futura PT Light" w:hAnsi="Futura PT Light" w:cs="Arial"/>
          <w:color w:val="00325B"/>
        </w:rPr>
        <w:t>Butterfly acknowledges Aboriginal and Torres Strait I</w:t>
      </w:r>
      <w:r w:rsidRPr="002A640F">
        <w:rPr>
          <w:rFonts w:ascii="Futura PT Light" w:hAnsi="Futura PT Light" w:cs="Arial"/>
          <w:color w:val="00325B"/>
        </w:rPr>
        <w:t>slander people as Australia’s first people and traditional custodians.</w:t>
      </w:r>
    </w:p>
    <w:p w14:paraId="1FD9B492" w14:textId="77777777" w:rsidR="00351686" w:rsidRDefault="00351686" w:rsidP="00351686">
      <w:pPr>
        <w:rPr>
          <w:rFonts w:ascii="Futura PT Light" w:hAnsi="Futura PT Light" w:cs="Arial"/>
          <w:color w:val="00325B"/>
        </w:rPr>
      </w:pPr>
      <w:r>
        <w:rPr>
          <w:rFonts w:ascii="Futura PT Light" w:hAnsi="Futura PT Light" w:cs="Arial"/>
          <w:color w:val="00325B"/>
        </w:rPr>
        <w:lastRenderedPageBreak/>
        <w:t>Butterfly</w:t>
      </w:r>
      <w:r w:rsidRPr="002A640F">
        <w:rPr>
          <w:rFonts w:ascii="Futura PT Light" w:hAnsi="Futura PT Light" w:cs="Arial"/>
          <w:color w:val="00325B"/>
        </w:rPr>
        <w:t xml:space="preserve"> is committed to embracing diversity and welcomes all people irrespective of body shape and size, ethnicity, faith, age, sexual </w:t>
      </w:r>
      <w:proofErr w:type="gramStart"/>
      <w:r w:rsidRPr="002A640F">
        <w:rPr>
          <w:rFonts w:ascii="Futura PT Light" w:hAnsi="Futura PT Light" w:cs="Arial"/>
          <w:color w:val="00325B"/>
        </w:rPr>
        <w:t>orientation</w:t>
      </w:r>
      <w:proofErr w:type="gramEnd"/>
      <w:r w:rsidRPr="002A640F">
        <w:rPr>
          <w:rFonts w:ascii="Futura PT Light" w:hAnsi="Futura PT Light" w:cs="Arial"/>
          <w:color w:val="00325B"/>
        </w:rPr>
        <w:t xml:space="preserve"> and gender identity.</w:t>
      </w:r>
      <w:r w:rsidRPr="00F32135">
        <w:t xml:space="preserve"> </w:t>
      </w:r>
      <w:r>
        <w:rPr>
          <w:rFonts w:ascii="Futura PT Light" w:hAnsi="Futura PT Light" w:cs="Arial"/>
          <w:color w:val="00325B"/>
        </w:rPr>
        <w:t>More information</w:t>
      </w:r>
      <w:r w:rsidRPr="00F32135">
        <w:rPr>
          <w:rFonts w:ascii="Futura PT Light" w:hAnsi="Futura PT Light" w:cs="Arial"/>
          <w:color w:val="00325B"/>
        </w:rPr>
        <w:t xml:space="preserve"> about our commitment to reconciliation,</w:t>
      </w:r>
      <w:r>
        <w:rPr>
          <w:rFonts w:ascii="Futura PT Light" w:hAnsi="Futura PT Light" w:cs="Arial"/>
          <w:color w:val="00325B"/>
        </w:rPr>
        <w:t xml:space="preserve"> diversity and inclusion is available here: </w:t>
      </w:r>
      <w:hyperlink r:id="rId8" w:history="1">
        <w:r w:rsidRPr="00DC5B5E">
          <w:rPr>
            <w:rStyle w:val="Hyperlink"/>
            <w:rFonts w:ascii="Futura PT Light" w:hAnsi="Futura PT Light" w:cs="Arial"/>
          </w:rPr>
          <w:t>https://butteffly.org.au/who-we-are/reconciliation-inclusion/</w:t>
        </w:r>
      </w:hyperlink>
      <w:r>
        <w:rPr>
          <w:rFonts w:ascii="Futura PT Light" w:hAnsi="Futura PT Light" w:cs="Arial"/>
          <w:color w:val="00325B"/>
        </w:rPr>
        <w:t>.</w:t>
      </w:r>
    </w:p>
    <w:p w14:paraId="7DF0F570" w14:textId="77777777" w:rsidR="00351686" w:rsidRPr="00027947" w:rsidRDefault="00351686" w:rsidP="00351686">
      <w:pPr>
        <w:rPr>
          <w:rFonts w:ascii="Futura PT Light" w:hAnsi="Futura PT Light" w:cs="Arial"/>
        </w:rPr>
      </w:pPr>
    </w:p>
    <w:p w14:paraId="1A49E073" w14:textId="77777777" w:rsidR="00D8772F" w:rsidRDefault="00D8772F" w:rsidP="00E40572">
      <w:pPr>
        <w:spacing w:after="0" w:line="192" w:lineRule="auto"/>
        <w:rPr>
          <w:rFonts w:ascii="Futura PT Light" w:hAnsi="Futura PT Light" w:cs="Arial"/>
          <w:color w:val="33A391"/>
          <w:sz w:val="56"/>
          <w:szCs w:val="56"/>
        </w:rPr>
      </w:pPr>
    </w:p>
    <w:sectPr w:rsidR="00D8772F" w:rsidSect="0036156E">
      <w:headerReference w:type="default" r:id="rId9"/>
      <w:footerReference w:type="default" r:id="rId10"/>
      <w:headerReference w:type="first" r:id="rId11"/>
      <w:footerReference w:type="first" r:id="rId12"/>
      <w:pgSz w:w="11906" w:h="16838"/>
      <w:pgMar w:top="720" w:right="720" w:bottom="720" w:left="862"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F28BF" w14:textId="77777777" w:rsidR="00740530" w:rsidRDefault="00740530" w:rsidP="006B6739">
      <w:pPr>
        <w:spacing w:after="0" w:line="240" w:lineRule="auto"/>
      </w:pPr>
      <w:r>
        <w:separator/>
      </w:r>
    </w:p>
  </w:endnote>
  <w:endnote w:type="continuationSeparator" w:id="0">
    <w:p w14:paraId="6E98EE39" w14:textId="77777777" w:rsidR="00740530" w:rsidRDefault="00740530" w:rsidP="006B6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PT Demi">
    <w:panose1 w:val="020B0702020204020303"/>
    <w:charset w:val="00"/>
    <w:family w:val="swiss"/>
    <w:notTrueType/>
    <w:pitch w:val="variable"/>
    <w:sig w:usb0="A00002FF" w:usb1="5000204B" w:usb2="00000000" w:usb3="00000000" w:csb0="00000097" w:csb1="00000000"/>
  </w:font>
  <w:font w:name="Futura PT Light">
    <w:panose1 w:val="020B0402020204020303"/>
    <w:charset w:val="00"/>
    <w:family w:val="swiss"/>
    <w:notTrueType/>
    <w:pitch w:val="variable"/>
    <w:sig w:usb0="A00002FF" w:usb1="5000204B" w:usb2="00000000" w:usb3="00000000" w:csb0="00000097" w:csb1="00000000"/>
  </w:font>
  <w:font w:name="Futura PT Book">
    <w:panose1 w:val="020B0502020204020303"/>
    <w:charset w:val="00"/>
    <w:family w:val="swiss"/>
    <w:notTrueType/>
    <w:pitch w:val="variable"/>
    <w:sig w:usb0="A00002FF" w:usb1="5000204B" w:usb2="00000000" w:usb3="00000000" w:csb0="00000097" w:csb1="00000000"/>
  </w:font>
  <w:font w:name="Futura PT Heavy">
    <w:panose1 w:val="020B0802020204020303"/>
    <w:charset w:val="00"/>
    <w:family w:val="swiss"/>
    <w:notTrueType/>
    <w:pitch w:val="variable"/>
    <w:sig w:usb0="A00002FF" w:usb1="5000204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14E" w14:textId="68DB2F70" w:rsidR="0036156E" w:rsidRPr="0036156E" w:rsidRDefault="0036156E" w:rsidP="0036156E">
    <w:pPr>
      <w:pStyle w:val="Footer"/>
      <w:jc w:val="right"/>
      <w:rPr>
        <w:rFonts w:ascii="Futura PT Heavy" w:hAnsi="Futura PT Heavy"/>
        <w:b/>
        <w:color w:val="104798"/>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FF1B" w14:textId="4BC085A0" w:rsidR="005A4AB5" w:rsidRPr="0036156E" w:rsidRDefault="005A4AB5" w:rsidP="0036156E">
    <w:pPr>
      <w:pStyle w:val="Footer"/>
      <w:jc w:val="right"/>
      <w:rPr>
        <w:rFonts w:ascii="Futura PT Heavy" w:hAnsi="Futura PT Heavy"/>
        <w:b/>
        <w:color w:val="104798"/>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7E0E" w14:textId="77777777" w:rsidR="00740530" w:rsidRDefault="00740530" w:rsidP="006B6739">
      <w:pPr>
        <w:spacing w:after="0" w:line="240" w:lineRule="auto"/>
      </w:pPr>
      <w:r>
        <w:separator/>
      </w:r>
    </w:p>
  </w:footnote>
  <w:footnote w:type="continuationSeparator" w:id="0">
    <w:p w14:paraId="0C4CE857" w14:textId="77777777" w:rsidR="00740530" w:rsidRDefault="00740530" w:rsidP="006B6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64AD" w14:textId="77777777" w:rsidR="00453B74" w:rsidRDefault="00453B74" w:rsidP="00453B7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9A55" w14:textId="400A54D3" w:rsidR="00FD213B" w:rsidRPr="00BA07D1" w:rsidRDefault="00F44C32" w:rsidP="00FD213B">
    <w:pPr>
      <w:pStyle w:val="Header"/>
      <w:jc w:val="right"/>
      <w:rPr>
        <w:lang w:val="en-US"/>
      </w:rPr>
    </w:pPr>
    <w:r w:rsidRPr="00453B74">
      <w:rPr>
        <w:rFonts w:ascii="Futura PT Demi" w:hAnsi="Futura PT Demi" w:cs="Arial"/>
        <w:b/>
        <w:noProof/>
        <w:color w:val="104798"/>
        <w:sz w:val="32"/>
        <w:lang w:eastAsia="en-AU"/>
      </w:rPr>
      <w:drawing>
        <wp:inline distT="0" distB="0" distL="0" distR="0" wp14:anchorId="6765040F" wp14:editId="29599263">
          <wp:extent cx="1704258" cy="495300"/>
          <wp:effectExtent l="0" t="0" r="0" b="0"/>
          <wp:docPr id="2" name="Imagem 6">
            <a:extLst xmlns:a="http://schemas.openxmlformats.org/drawingml/2006/main">
              <a:ext uri="{FF2B5EF4-FFF2-40B4-BE49-F238E27FC236}">
                <a16:creationId xmlns:a16="http://schemas.microsoft.com/office/drawing/2014/main" id="{72389B95-A05E-894F-B1B4-00A65A93FC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6">
                    <a:extLst>
                      <a:ext uri="{FF2B5EF4-FFF2-40B4-BE49-F238E27FC236}">
                        <a16:creationId xmlns:a16="http://schemas.microsoft.com/office/drawing/2014/main" id="{72389B95-A05E-894F-B1B4-00A65A93FCE2}"/>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1004" cy="5030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747B5"/>
    <w:multiLevelType w:val="hybridMultilevel"/>
    <w:tmpl w:val="4136050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1DD40EC6"/>
    <w:multiLevelType w:val="hybridMultilevel"/>
    <w:tmpl w:val="0E2892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1642AB7"/>
    <w:multiLevelType w:val="hybridMultilevel"/>
    <w:tmpl w:val="8CBC9906"/>
    <w:lvl w:ilvl="0" w:tplc="5546B81E">
      <w:start w:val="1"/>
      <w:numFmt w:val="bullet"/>
      <w:pStyle w:val="CommentSubjec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D6B4740"/>
    <w:multiLevelType w:val="hybridMultilevel"/>
    <w:tmpl w:val="29DA0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42437A7"/>
    <w:multiLevelType w:val="hybridMultilevel"/>
    <w:tmpl w:val="C032BF9C"/>
    <w:lvl w:ilvl="0" w:tplc="3CD2C5A0">
      <w:start w:val="1"/>
      <w:numFmt w:val="bullet"/>
      <w:lvlText w:val="–"/>
      <w:lvlJc w:val="left"/>
      <w:pPr>
        <w:tabs>
          <w:tab w:val="num" w:pos="720"/>
        </w:tabs>
        <w:ind w:left="720" w:hanging="360"/>
      </w:pPr>
      <w:rPr>
        <w:rFonts w:ascii="Arial" w:hAnsi="Aria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1F6162"/>
    <w:multiLevelType w:val="hybridMultilevel"/>
    <w:tmpl w:val="8BA6E7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3591DF2"/>
    <w:multiLevelType w:val="hybridMultilevel"/>
    <w:tmpl w:val="0BDC39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9D01E0D"/>
    <w:multiLevelType w:val="hybridMultilevel"/>
    <w:tmpl w:val="05F874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68B7142"/>
    <w:multiLevelType w:val="hybridMultilevel"/>
    <w:tmpl w:val="74F088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B7F78AA"/>
    <w:multiLevelType w:val="hybridMultilevel"/>
    <w:tmpl w:val="DBDC4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67016153">
    <w:abstractNumId w:val="2"/>
  </w:num>
  <w:num w:numId="2" w16cid:durableId="831339842">
    <w:abstractNumId w:val="6"/>
  </w:num>
  <w:num w:numId="3" w16cid:durableId="135613485">
    <w:abstractNumId w:val="5"/>
  </w:num>
  <w:num w:numId="4" w16cid:durableId="649407839">
    <w:abstractNumId w:val="8"/>
  </w:num>
  <w:num w:numId="5" w16cid:durableId="1480998590">
    <w:abstractNumId w:val="7"/>
  </w:num>
  <w:num w:numId="6" w16cid:durableId="441340149">
    <w:abstractNumId w:val="0"/>
  </w:num>
  <w:num w:numId="7" w16cid:durableId="1329555019">
    <w:abstractNumId w:val="4"/>
  </w:num>
  <w:num w:numId="8" w16cid:durableId="279802913">
    <w:abstractNumId w:val="9"/>
  </w:num>
  <w:num w:numId="9" w16cid:durableId="1638531835">
    <w:abstractNumId w:val="1"/>
  </w:num>
  <w:num w:numId="10" w16cid:durableId="387607010">
    <w:abstractNumId w:val="3"/>
  </w:num>
  <w:num w:numId="11" w16cid:durableId="684213982">
    <w:abstractNumId w:val="6"/>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A8"/>
    <w:rsid w:val="00027947"/>
    <w:rsid w:val="0004137E"/>
    <w:rsid w:val="00053AA1"/>
    <w:rsid w:val="000634A9"/>
    <w:rsid w:val="00067D47"/>
    <w:rsid w:val="00074644"/>
    <w:rsid w:val="00080DFA"/>
    <w:rsid w:val="0008129F"/>
    <w:rsid w:val="000A18E8"/>
    <w:rsid w:val="000A7BC6"/>
    <w:rsid w:val="000C5ED6"/>
    <w:rsid w:val="000C792B"/>
    <w:rsid w:val="000D15E1"/>
    <w:rsid w:val="000D2267"/>
    <w:rsid w:val="000D559D"/>
    <w:rsid w:val="000D7ACA"/>
    <w:rsid w:val="00126721"/>
    <w:rsid w:val="00126971"/>
    <w:rsid w:val="00137DC1"/>
    <w:rsid w:val="0014111F"/>
    <w:rsid w:val="001667C2"/>
    <w:rsid w:val="00172AE4"/>
    <w:rsid w:val="001746EA"/>
    <w:rsid w:val="00182A71"/>
    <w:rsid w:val="00184628"/>
    <w:rsid w:val="00185E17"/>
    <w:rsid w:val="001D41B0"/>
    <w:rsid w:val="001D784C"/>
    <w:rsid w:val="001E40D9"/>
    <w:rsid w:val="001F21AB"/>
    <w:rsid w:val="001F58C0"/>
    <w:rsid w:val="002074C0"/>
    <w:rsid w:val="00212CCB"/>
    <w:rsid w:val="00237F0B"/>
    <w:rsid w:val="00243E3B"/>
    <w:rsid w:val="002A54C7"/>
    <w:rsid w:val="002A640F"/>
    <w:rsid w:val="002B0F01"/>
    <w:rsid w:val="002B399B"/>
    <w:rsid w:val="002B73E4"/>
    <w:rsid w:val="002E3F40"/>
    <w:rsid w:val="002E5A4A"/>
    <w:rsid w:val="002F2940"/>
    <w:rsid w:val="00351686"/>
    <w:rsid w:val="0036156E"/>
    <w:rsid w:val="00364B8D"/>
    <w:rsid w:val="00387BBF"/>
    <w:rsid w:val="00397D20"/>
    <w:rsid w:val="003A4382"/>
    <w:rsid w:val="003A7CE8"/>
    <w:rsid w:val="003B30A0"/>
    <w:rsid w:val="003B6947"/>
    <w:rsid w:val="003D2AE0"/>
    <w:rsid w:val="003F4D65"/>
    <w:rsid w:val="003F6F81"/>
    <w:rsid w:val="00413F31"/>
    <w:rsid w:val="00453B74"/>
    <w:rsid w:val="00460544"/>
    <w:rsid w:val="00472731"/>
    <w:rsid w:val="00484985"/>
    <w:rsid w:val="004B70AB"/>
    <w:rsid w:val="004F6E8C"/>
    <w:rsid w:val="00515DD7"/>
    <w:rsid w:val="0052691E"/>
    <w:rsid w:val="00526E57"/>
    <w:rsid w:val="00541784"/>
    <w:rsid w:val="00543B22"/>
    <w:rsid w:val="005602E6"/>
    <w:rsid w:val="00562B6E"/>
    <w:rsid w:val="00576222"/>
    <w:rsid w:val="005A4AB5"/>
    <w:rsid w:val="005B4EE6"/>
    <w:rsid w:val="005C296A"/>
    <w:rsid w:val="005D0281"/>
    <w:rsid w:val="005D1550"/>
    <w:rsid w:val="005F3D45"/>
    <w:rsid w:val="005F494D"/>
    <w:rsid w:val="00600E1A"/>
    <w:rsid w:val="00631CB7"/>
    <w:rsid w:val="00632C65"/>
    <w:rsid w:val="00686C1D"/>
    <w:rsid w:val="00695134"/>
    <w:rsid w:val="006A68A7"/>
    <w:rsid w:val="006B2DA8"/>
    <w:rsid w:val="006B6739"/>
    <w:rsid w:val="006C39A8"/>
    <w:rsid w:val="006C5EC1"/>
    <w:rsid w:val="006E5FBD"/>
    <w:rsid w:val="0070573B"/>
    <w:rsid w:val="00705D7B"/>
    <w:rsid w:val="00716CF1"/>
    <w:rsid w:val="007275E2"/>
    <w:rsid w:val="00740530"/>
    <w:rsid w:val="00746151"/>
    <w:rsid w:val="00764227"/>
    <w:rsid w:val="00787F0D"/>
    <w:rsid w:val="007908F3"/>
    <w:rsid w:val="007C501C"/>
    <w:rsid w:val="007D2725"/>
    <w:rsid w:val="007D299D"/>
    <w:rsid w:val="007F501C"/>
    <w:rsid w:val="00804E21"/>
    <w:rsid w:val="00820504"/>
    <w:rsid w:val="00843561"/>
    <w:rsid w:val="0085177A"/>
    <w:rsid w:val="008851EF"/>
    <w:rsid w:val="00891ADC"/>
    <w:rsid w:val="008A442B"/>
    <w:rsid w:val="008A4505"/>
    <w:rsid w:val="008B3CD0"/>
    <w:rsid w:val="008D4F24"/>
    <w:rsid w:val="008E56BE"/>
    <w:rsid w:val="008F3959"/>
    <w:rsid w:val="008F5918"/>
    <w:rsid w:val="009204A1"/>
    <w:rsid w:val="00921EBA"/>
    <w:rsid w:val="009270FB"/>
    <w:rsid w:val="00942A79"/>
    <w:rsid w:val="00944B8C"/>
    <w:rsid w:val="00947FD8"/>
    <w:rsid w:val="009730F4"/>
    <w:rsid w:val="009A21F8"/>
    <w:rsid w:val="009D21E6"/>
    <w:rsid w:val="009F42F5"/>
    <w:rsid w:val="00A10501"/>
    <w:rsid w:val="00A2614A"/>
    <w:rsid w:val="00A326E4"/>
    <w:rsid w:val="00A7428D"/>
    <w:rsid w:val="00A93693"/>
    <w:rsid w:val="00A94A84"/>
    <w:rsid w:val="00AD16C8"/>
    <w:rsid w:val="00AE0E11"/>
    <w:rsid w:val="00B01EB9"/>
    <w:rsid w:val="00B73822"/>
    <w:rsid w:val="00B84EF8"/>
    <w:rsid w:val="00B92EE0"/>
    <w:rsid w:val="00BA07D1"/>
    <w:rsid w:val="00BA4B58"/>
    <w:rsid w:val="00BC0304"/>
    <w:rsid w:val="00BD3FA8"/>
    <w:rsid w:val="00C10C9F"/>
    <w:rsid w:val="00C1499C"/>
    <w:rsid w:val="00C25487"/>
    <w:rsid w:val="00C447B1"/>
    <w:rsid w:val="00C62584"/>
    <w:rsid w:val="00C90413"/>
    <w:rsid w:val="00CA4CA5"/>
    <w:rsid w:val="00CB3F9F"/>
    <w:rsid w:val="00CC0C24"/>
    <w:rsid w:val="00CC519D"/>
    <w:rsid w:val="00CD12F7"/>
    <w:rsid w:val="00CF40C2"/>
    <w:rsid w:val="00D25D37"/>
    <w:rsid w:val="00D359A6"/>
    <w:rsid w:val="00D6262B"/>
    <w:rsid w:val="00D64F09"/>
    <w:rsid w:val="00D6608B"/>
    <w:rsid w:val="00D8772F"/>
    <w:rsid w:val="00D90C8E"/>
    <w:rsid w:val="00D92E33"/>
    <w:rsid w:val="00D97429"/>
    <w:rsid w:val="00DA1CAB"/>
    <w:rsid w:val="00DC4734"/>
    <w:rsid w:val="00DD4D32"/>
    <w:rsid w:val="00DF4B02"/>
    <w:rsid w:val="00E142A7"/>
    <w:rsid w:val="00E2005A"/>
    <w:rsid w:val="00E20A71"/>
    <w:rsid w:val="00E37AD0"/>
    <w:rsid w:val="00E40572"/>
    <w:rsid w:val="00E932E1"/>
    <w:rsid w:val="00E95BF5"/>
    <w:rsid w:val="00EA28F9"/>
    <w:rsid w:val="00EE6663"/>
    <w:rsid w:val="00EF57C7"/>
    <w:rsid w:val="00F13D1F"/>
    <w:rsid w:val="00F17A9C"/>
    <w:rsid w:val="00F2577D"/>
    <w:rsid w:val="00F415D2"/>
    <w:rsid w:val="00F42435"/>
    <w:rsid w:val="00F44C32"/>
    <w:rsid w:val="00F51B64"/>
    <w:rsid w:val="00F51BC9"/>
    <w:rsid w:val="00F73146"/>
    <w:rsid w:val="00F76D07"/>
    <w:rsid w:val="00FB1902"/>
    <w:rsid w:val="00FB1A72"/>
    <w:rsid w:val="00FC5DDE"/>
    <w:rsid w:val="00FD213B"/>
    <w:rsid w:val="00FD5054"/>
    <w:rsid w:val="00FF28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F353B"/>
  <w15:chartTrackingRefBased/>
  <w15:docId w15:val="{D55FEF46-0B12-4220-AF5C-798A2BF3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5BF5"/>
    <w:pPr>
      <w:keepNext/>
      <w:tabs>
        <w:tab w:val="left" w:pos="567"/>
        <w:tab w:val="left" w:pos="1418"/>
        <w:tab w:val="left" w:leader="underscore" w:pos="5670"/>
        <w:tab w:val="left" w:leader="underscore" w:pos="9072"/>
      </w:tabs>
      <w:spacing w:before="240" w:after="60" w:line="240" w:lineRule="auto"/>
      <w:ind w:left="851" w:hanging="851"/>
      <w:jc w:val="both"/>
      <w:outlineLvl w:val="0"/>
    </w:pPr>
    <w:rPr>
      <w:rFonts w:ascii="Arial" w:eastAsia="Times New Roman" w:hAnsi="Arial" w:cs="Times New Roman"/>
      <w:b/>
      <w:kern w:val="28"/>
      <w:sz w:val="28"/>
      <w:lang w:val="en-GB"/>
    </w:rPr>
  </w:style>
  <w:style w:type="paragraph" w:styleId="Heading2">
    <w:name w:val="heading 2"/>
    <w:basedOn w:val="Normal"/>
    <w:next w:val="Normal"/>
    <w:link w:val="Heading2Char"/>
    <w:uiPriority w:val="9"/>
    <w:semiHidden/>
    <w:unhideWhenUsed/>
    <w:qFormat/>
    <w:rsid w:val="00E95BF5"/>
    <w:pPr>
      <w:keepNext/>
      <w:keepLines/>
      <w:tabs>
        <w:tab w:val="left" w:pos="567"/>
        <w:tab w:val="left" w:pos="1418"/>
        <w:tab w:val="left" w:leader="underscore" w:pos="5670"/>
        <w:tab w:val="left" w:leader="underscore" w:pos="9072"/>
      </w:tabs>
      <w:spacing w:before="200" w:after="0" w:line="240" w:lineRule="auto"/>
      <w:ind w:left="567"/>
      <w:jc w:val="both"/>
      <w:outlineLvl w:val="1"/>
    </w:pPr>
    <w:rPr>
      <w:rFonts w:asciiTheme="majorHAnsi" w:eastAsiaTheme="majorEastAsia" w:hAnsiTheme="majorHAnsi" w:cstheme="majorBidi"/>
      <w:b/>
      <w:bCs/>
      <w:color w:val="4472C4"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D3FA8"/>
    <w:pPr>
      <w:spacing w:after="200" w:line="276" w:lineRule="auto"/>
      <w:ind w:left="720"/>
      <w:contextualSpacing/>
    </w:pPr>
  </w:style>
  <w:style w:type="paragraph" w:styleId="Header">
    <w:name w:val="header"/>
    <w:basedOn w:val="Normal"/>
    <w:link w:val="HeaderChar"/>
    <w:unhideWhenUsed/>
    <w:rsid w:val="006B6739"/>
    <w:pPr>
      <w:tabs>
        <w:tab w:val="center" w:pos="4513"/>
        <w:tab w:val="right" w:pos="9026"/>
      </w:tabs>
      <w:spacing w:after="0" w:line="240" w:lineRule="auto"/>
    </w:pPr>
  </w:style>
  <w:style w:type="character" w:customStyle="1" w:styleId="HeaderChar">
    <w:name w:val="Header Char"/>
    <w:basedOn w:val="DefaultParagraphFont"/>
    <w:link w:val="Header"/>
    <w:rsid w:val="006B6739"/>
  </w:style>
  <w:style w:type="paragraph" w:styleId="Footer">
    <w:name w:val="footer"/>
    <w:basedOn w:val="Normal"/>
    <w:link w:val="FooterChar"/>
    <w:uiPriority w:val="99"/>
    <w:unhideWhenUsed/>
    <w:rsid w:val="006B6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739"/>
  </w:style>
  <w:style w:type="character" w:styleId="Hyperlink">
    <w:name w:val="Hyperlink"/>
    <w:basedOn w:val="DefaultParagraphFont"/>
    <w:uiPriority w:val="99"/>
    <w:unhideWhenUsed/>
    <w:rsid w:val="00A326E4"/>
    <w:rPr>
      <w:color w:val="0563C1" w:themeColor="hyperlink"/>
      <w:u w:val="single"/>
    </w:rPr>
  </w:style>
  <w:style w:type="paragraph" w:styleId="BalloonText">
    <w:name w:val="Balloon Text"/>
    <w:basedOn w:val="Normal"/>
    <w:link w:val="BalloonTextChar"/>
    <w:uiPriority w:val="99"/>
    <w:semiHidden/>
    <w:unhideWhenUsed/>
    <w:rsid w:val="00764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227"/>
    <w:rPr>
      <w:rFonts w:ascii="Segoe UI" w:hAnsi="Segoe UI" w:cs="Segoe UI"/>
      <w:sz w:val="18"/>
      <w:szCs w:val="18"/>
    </w:rPr>
  </w:style>
  <w:style w:type="character" w:styleId="CommentReference">
    <w:name w:val="annotation reference"/>
    <w:basedOn w:val="DefaultParagraphFont"/>
    <w:uiPriority w:val="99"/>
    <w:semiHidden/>
    <w:unhideWhenUsed/>
    <w:rsid w:val="00764227"/>
    <w:rPr>
      <w:sz w:val="16"/>
      <w:szCs w:val="16"/>
    </w:rPr>
  </w:style>
  <w:style w:type="paragraph" w:styleId="CommentText">
    <w:name w:val="annotation text"/>
    <w:basedOn w:val="Normal"/>
    <w:link w:val="CommentTextChar"/>
    <w:uiPriority w:val="99"/>
    <w:semiHidden/>
    <w:unhideWhenUsed/>
    <w:rsid w:val="00764227"/>
    <w:pPr>
      <w:spacing w:line="240" w:lineRule="auto"/>
    </w:pPr>
    <w:rPr>
      <w:sz w:val="20"/>
      <w:szCs w:val="20"/>
    </w:rPr>
  </w:style>
  <w:style w:type="character" w:customStyle="1" w:styleId="CommentTextChar">
    <w:name w:val="Comment Text Char"/>
    <w:basedOn w:val="DefaultParagraphFont"/>
    <w:link w:val="CommentText"/>
    <w:uiPriority w:val="99"/>
    <w:semiHidden/>
    <w:rsid w:val="00764227"/>
    <w:rPr>
      <w:sz w:val="20"/>
      <w:szCs w:val="20"/>
    </w:rPr>
  </w:style>
  <w:style w:type="paragraph" w:styleId="CommentSubject">
    <w:name w:val="annotation subject"/>
    <w:basedOn w:val="CommentText"/>
    <w:next w:val="CommentText"/>
    <w:link w:val="CommentSubjectChar"/>
    <w:uiPriority w:val="99"/>
    <w:unhideWhenUsed/>
    <w:rsid w:val="00764227"/>
    <w:pPr>
      <w:numPr>
        <w:numId w:val="1"/>
      </w:numPr>
    </w:pPr>
    <w:rPr>
      <w:b/>
      <w:bCs/>
    </w:rPr>
  </w:style>
  <w:style w:type="character" w:customStyle="1" w:styleId="CommentSubjectChar">
    <w:name w:val="Comment Subject Char"/>
    <w:basedOn w:val="CommentTextChar"/>
    <w:link w:val="CommentSubject"/>
    <w:uiPriority w:val="99"/>
    <w:rsid w:val="00764227"/>
    <w:rPr>
      <w:b/>
      <w:bCs/>
      <w:sz w:val="20"/>
      <w:szCs w:val="20"/>
    </w:rPr>
  </w:style>
  <w:style w:type="character" w:customStyle="1" w:styleId="Heading1Char">
    <w:name w:val="Heading 1 Char"/>
    <w:basedOn w:val="DefaultParagraphFont"/>
    <w:link w:val="Heading1"/>
    <w:rsid w:val="00E95BF5"/>
    <w:rPr>
      <w:rFonts w:ascii="Arial" w:eastAsia="Times New Roman" w:hAnsi="Arial" w:cs="Times New Roman"/>
      <w:b/>
      <w:kern w:val="28"/>
      <w:sz w:val="28"/>
      <w:lang w:val="en-GB"/>
    </w:rPr>
  </w:style>
  <w:style w:type="character" w:customStyle="1" w:styleId="Heading2Char">
    <w:name w:val="Heading 2 Char"/>
    <w:basedOn w:val="DefaultParagraphFont"/>
    <w:link w:val="Heading2"/>
    <w:uiPriority w:val="9"/>
    <w:semiHidden/>
    <w:rsid w:val="00E95BF5"/>
    <w:rPr>
      <w:rFonts w:asciiTheme="majorHAnsi" w:eastAsiaTheme="majorEastAsia" w:hAnsiTheme="majorHAnsi" w:cstheme="majorBidi"/>
      <w:b/>
      <w:bCs/>
      <w:color w:val="4472C4" w:themeColor="accent1"/>
      <w:sz w:val="26"/>
      <w:szCs w:val="26"/>
      <w:lang w:val="en-GB"/>
    </w:rPr>
  </w:style>
  <w:style w:type="character" w:styleId="UnresolvedMention">
    <w:name w:val="Unresolved Mention"/>
    <w:basedOn w:val="DefaultParagraphFont"/>
    <w:uiPriority w:val="99"/>
    <w:semiHidden/>
    <w:unhideWhenUsed/>
    <w:rsid w:val="00A7428D"/>
    <w:rPr>
      <w:color w:val="605E5C"/>
      <w:shd w:val="clear" w:color="auto" w:fill="E1DFDD"/>
    </w:rPr>
  </w:style>
  <w:style w:type="paragraph" w:styleId="BodyText">
    <w:name w:val="Body Text"/>
    <w:basedOn w:val="Normal"/>
    <w:link w:val="BodyTextChar"/>
    <w:uiPriority w:val="1"/>
    <w:qFormat/>
    <w:rsid w:val="00BA4B58"/>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BA4B58"/>
    <w:rPr>
      <w:rFonts w:ascii="Calibri" w:eastAsia="Calibri" w:hAnsi="Calibri" w:cs="Calibri"/>
    </w:rPr>
  </w:style>
  <w:style w:type="paragraph" w:styleId="Title">
    <w:name w:val="Title"/>
    <w:basedOn w:val="Normal"/>
    <w:link w:val="TitleChar"/>
    <w:uiPriority w:val="10"/>
    <w:qFormat/>
    <w:rsid w:val="00BA4B58"/>
    <w:pPr>
      <w:widowControl w:val="0"/>
      <w:autoSpaceDE w:val="0"/>
      <w:autoSpaceDN w:val="0"/>
      <w:spacing w:before="70" w:after="0" w:line="240" w:lineRule="auto"/>
      <w:ind w:left="628"/>
    </w:pPr>
    <w:rPr>
      <w:rFonts w:ascii="Calibri" w:eastAsia="Calibri" w:hAnsi="Calibri" w:cs="Calibri"/>
      <w:b/>
      <w:bCs/>
      <w:sz w:val="150"/>
      <w:szCs w:val="150"/>
    </w:rPr>
  </w:style>
  <w:style w:type="character" w:customStyle="1" w:styleId="TitleChar">
    <w:name w:val="Title Char"/>
    <w:basedOn w:val="DefaultParagraphFont"/>
    <w:link w:val="Title"/>
    <w:uiPriority w:val="10"/>
    <w:rsid w:val="00BA4B58"/>
    <w:rPr>
      <w:rFonts w:ascii="Calibri" w:eastAsia="Calibri" w:hAnsi="Calibri" w:cs="Calibri"/>
      <w:b/>
      <w:bCs/>
      <w:sz w:val="150"/>
      <w:szCs w:val="1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77457">
      <w:bodyDiv w:val="1"/>
      <w:marLeft w:val="0"/>
      <w:marRight w:val="0"/>
      <w:marTop w:val="0"/>
      <w:marBottom w:val="0"/>
      <w:divBdr>
        <w:top w:val="none" w:sz="0" w:space="0" w:color="auto"/>
        <w:left w:val="none" w:sz="0" w:space="0" w:color="auto"/>
        <w:bottom w:val="none" w:sz="0" w:space="0" w:color="auto"/>
        <w:right w:val="none" w:sz="0" w:space="0" w:color="auto"/>
      </w:divBdr>
    </w:div>
    <w:div w:id="476145660">
      <w:bodyDiv w:val="1"/>
      <w:marLeft w:val="0"/>
      <w:marRight w:val="0"/>
      <w:marTop w:val="0"/>
      <w:marBottom w:val="0"/>
      <w:divBdr>
        <w:top w:val="none" w:sz="0" w:space="0" w:color="auto"/>
        <w:left w:val="none" w:sz="0" w:space="0" w:color="auto"/>
        <w:bottom w:val="none" w:sz="0" w:space="0" w:color="auto"/>
        <w:right w:val="none" w:sz="0" w:space="0" w:color="auto"/>
      </w:divBdr>
      <w:divsChild>
        <w:div w:id="736778374">
          <w:marLeft w:val="547"/>
          <w:marRight w:val="0"/>
          <w:marTop w:val="0"/>
          <w:marBottom w:val="0"/>
          <w:divBdr>
            <w:top w:val="none" w:sz="0" w:space="0" w:color="auto"/>
            <w:left w:val="none" w:sz="0" w:space="0" w:color="auto"/>
            <w:bottom w:val="none" w:sz="0" w:space="0" w:color="auto"/>
            <w:right w:val="none" w:sz="0" w:space="0" w:color="auto"/>
          </w:divBdr>
        </w:div>
      </w:divsChild>
    </w:div>
    <w:div w:id="531118734">
      <w:bodyDiv w:val="1"/>
      <w:marLeft w:val="0"/>
      <w:marRight w:val="0"/>
      <w:marTop w:val="0"/>
      <w:marBottom w:val="0"/>
      <w:divBdr>
        <w:top w:val="none" w:sz="0" w:space="0" w:color="auto"/>
        <w:left w:val="none" w:sz="0" w:space="0" w:color="auto"/>
        <w:bottom w:val="none" w:sz="0" w:space="0" w:color="auto"/>
        <w:right w:val="none" w:sz="0" w:space="0" w:color="auto"/>
      </w:divBdr>
      <w:divsChild>
        <w:div w:id="438448929">
          <w:marLeft w:val="547"/>
          <w:marRight w:val="0"/>
          <w:marTop w:val="0"/>
          <w:marBottom w:val="0"/>
          <w:divBdr>
            <w:top w:val="none" w:sz="0" w:space="0" w:color="auto"/>
            <w:left w:val="none" w:sz="0" w:space="0" w:color="auto"/>
            <w:bottom w:val="none" w:sz="0" w:space="0" w:color="auto"/>
            <w:right w:val="none" w:sz="0" w:space="0" w:color="auto"/>
          </w:divBdr>
        </w:div>
      </w:divsChild>
    </w:div>
    <w:div w:id="533692181">
      <w:bodyDiv w:val="1"/>
      <w:marLeft w:val="0"/>
      <w:marRight w:val="0"/>
      <w:marTop w:val="0"/>
      <w:marBottom w:val="0"/>
      <w:divBdr>
        <w:top w:val="none" w:sz="0" w:space="0" w:color="auto"/>
        <w:left w:val="none" w:sz="0" w:space="0" w:color="auto"/>
        <w:bottom w:val="none" w:sz="0" w:space="0" w:color="auto"/>
        <w:right w:val="none" w:sz="0" w:space="0" w:color="auto"/>
      </w:divBdr>
    </w:div>
    <w:div w:id="612129817">
      <w:bodyDiv w:val="1"/>
      <w:marLeft w:val="0"/>
      <w:marRight w:val="0"/>
      <w:marTop w:val="0"/>
      <w:marBottom w:val="0"/>
      <w:divBdr>
        <w:top w:val="none" w:sz="0" w:space="0" w:color="auto"/>
        <w:left w:val="none" w:sz="0" w:space="0" w:color="auto"/>
        <w:bottom w:val="none" w:sz="0" w:space="0" w:color="auto"/>
        <w:right w:val="none" w:sz="0" w:space="0" w:color="auto"/>
      </w:divBdr>
    </w:div>
    <w:div w:id="756948615">
      <w:bodyDiv w:val="1"/>
      <w:marLeft w:val="0"/>
      <w:marRight w:val="0"/>
      <w:marTop w:val="0"/>
      <w:marBottom w:val="0"/>
      <w:divBdr>
        <w:top w:val="none" w:sz="0" w:space="0" w:color="auto"/>
        <w:left w:val="none" w:sz="0" w:space="0" w:color="auto"/>
        <w:bottom w:val="none" w:sz="0" w:space="0" w:color="auto"/>
        <w:right w:val="none" w:sz="0" w:space="0" w:color="auto"/>
      </w:divBdr>
    </w:div>
    <w:div w:id="816187943">
      <w:bodyDiv w:val="1"/>
      <w:marLeft w:val="0"/>
      <w:marRight w:val="0"/>
      <w:marTop w:val="0"/>
      <w:marBottom w:val="0"/>
      <w:divBdr>
        <w:top w:val="none" w:sz="0" w:space="0" w:color="auto"/>
        <w:left w:val="none" w:sz="0" w:space="0" w:color="auto"/>
        <w:bottom w:val="none" w:sz="0" w:space="0" w:color="auto"/>
        <w:right w:val="none" w:sz="0" w:space="0" w:color="auto"/>
      </w:divBdr>
    </w:div>
    <w:div w:id="1138718853">
      <w:bodyDiv w:val="1"/>
      <w:marLeft w:val="0"/>
      <w:marRight w:val="0"/>
      <w:marTop w:val="0"/>
      <w:marBottom w:val="0"/>
      <w:divBdr>
        <w:top w:val="none" w:sz="0" w:space="0" w:color="auto"/>
        <w:left w:val="none" w:sz="0" w:space="0" w:color="auto"/>
        <w:bottom w:val="none" w:sz="0" w:space="0" w:color="auto"/>
        <w:right w:val="none" w:sz="0" w:space="0" w:color="auto"/>
      </w:divBdr>
      <w:divsChild>
        <w:div w:id="381828599">
          <w:marLeft w:val="547"/>
          <w:marRight w:val="0"/>
          <w:marTop w:val="0"/>
          <w:marBottom w:val="0"/>
          <w:divBdr>
            <w:top w:val="none" w:sz="0" w:space="0" w:color="auto"/>
            <w:left w:val="none" w:sz="0" w:space="0" w:color="auto"/>
            <w:bottom w:val="none" w:sz="0" w:space="0" w:color="auto"/>
            <w:right w:val="none" w:sz="0" w:space="0" w:color="auto"/>
          </w:divBdr>
        </w:div>
      </w:divsChild>
    </w:div>
    <w:div w:id="1608848300">
      <w:bodyDiv w:val="1"/>
      <w:marLeft w:val="0"/>
      <w:marRight w:val="0"/>
      <w:marTop w:val="0"/>
      <w:marBottom w:val="0"/>
      <w:divBdr>
        <w:top w:val="none" w:sz="0" w:space="0" w:color="auto"/>
        <w:left w:val="none" w:sz="0" w:space="0" w:color="auto"/>
        <w:bottom w:val="none" w:sz="0" w:space="0" w:color="auto"/>
        <w:right w:val="none" w:sz="0" w:space="0" w:color="auto"/>
      </w:divBdr>
      <w:divsChild>
        <w:div w:id="1189829037">
          <w:marLeft w:val="547"/>
          <w:marRight w:val="0"/>
          <w:marTop w:val="0"/>
          <w:marBottom w:val="0"/>
          <w:divBdr>
            <w:top w:val="none" w:sz="0" w:space="0" w:color="auto"/>
            <w:left w:val="none" w:sz="0" w:space="0" w:color="auto"/>
            <w:bottom w:val="none" w:sz="0" w:space="0" w:color="auto"/>
            <w:right w:val="none" w:sz="0" w:space="0" w:color="auto"/>
          </w:divBdr>
        </w:div>
      </w:divsChild>
    </w:div>
    <w:div w:id="2038463664">
      <w:bodyDiv w:val="1"/>
      <w:marLeft w:val="0"/>
      <w:marRight w:val="0"/>
      <w:marTop w:val="0"/>
      <w:marBottom w:val="0"/>
      <w:divBdr>
        <w:top w:val="none" w:sz="0" w:space="0" w:color="auto"/>
        <w:left w:val="none" w:sz="0" w:space="0" w:color="auto"/>
        <w:bottom w:val="none" w:sz="0" w:space="0" w:color="auto"/>
        <w:right w:val="none" w:sz="0" w:space="0" w:color="auto"/>
      </w:divBdr>
    </w:div>
    <w:div w:id="208845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tteffly.org.au/who-we-are/reconciliation-inclus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08286DD-5719-4ED3-9E43-8615A384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Levine</dc:creator>
  <cp:keywords/>
  <dc:description/>
  <cp:lastModifiedBy>Amy Murchison</cp:lastModifiedBy>
  <cp:revision>2</cp:revision>
  <cp:lastPrinted>2020-02-26T04:22:00Z</cp:lastPrinted>
  <dcterms:created xsi:type="dcterms:W3CDTF">2022-10-18T01:53:00Z</dcterms:created>
  <dcterms:modified xsi:type="dcterms:W3CDTF">2022-10-18T01:53:00Z</dcterms:modified>
</cp:coreProperties>
</file>