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FD5054">
            <w:pPr>
              <w:rPr>
                <w:rFonts w:ascii="Futura PT Demi" w:hAnsi="Futura PT Demi" w:cs="Arial"/>
                <w:b/>
                <w:color w:val="104798"/>
                <w:sz w:val="6"/>
                <w:szCs w:val="6"/>
              </w:rPr>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POSITION DESCRIPTION</w:t>
      </w:r>
    </w:p>
    <w:tbl>
      <w:tblPr>
        <w:tblStyle w:val="TableGrid"/>
        <w:tblW w:w="0" w:type="auto"/>
        <w:tblLook w:val="04A0" w:firstRow="1" w:lastRow="0" w:firstColumn="1" w:lastColumn="0" w:noHBand="0" w:noVBand="1"/>
      </w:tblPr>
      <w:tblGrid>
        <w:gridCol w:w="2094"/>
        <w:gridCol w:w="8220"/>
      </w:tblGrid>
      <w:tr w:rsidR="00E40572" w14:paraId="6C17F8A2" w14:textId="77777777" w:rsidTr="23E1B417">
        <w:tc>
          <w:tcPr>
            <w:tcW w:w="2094" w:type="dxa"/>
          </w:tcPr>
          <w:p w14:paraId="572EE46B" w14:textId="19923323"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Role Title</w:t>
            </w:r>
          </w:p>
        </w:tc>
        <w:tc>
          <w:tcPr>
            <w:tcW w:w="8220" w:type="dxa"/>
          </w:tcPr>
          <w:p w14:paraId="3CFDB510" w14:textId="1327A10F" w:rsidR="00E40572" w:rsidRPr="00F13D1F" w:rsidRDefault="002E64E4" w:rsidP="00FD5054">
            <w:pPr>
              <w:rPr>
                <w:rFonts w:ascii="Futura PT Book" w:hAnsi="Futura PT Book" w:cs="Arial"/>
                <w:color w:val="104798"/>
                <w:sz w:val="28"/>
                <w:szCs w:val="28"/>
              </w:rPr>
            </w:pPr>
            <w:r w:rsidRPr="29A4294B">
              <w:rPr>
                <w:rFonts w:ascii="Futura PT Book" w:hAnsi="Futura PT Book" w:cs="Arial"/>
                <w:color w:val="104798"/>
                <w:sz w:val="28"/>
                <w:szCs w:val="28"/>
              </w:rPr>
              <w:t>Peer Support Facilitator</w:t>
            </w:r>
            <w:r w:rsidRPr="00933810">
              <w:rPr>
                <w:rFonts w:ascii="Futura PT Book" w:hAnsi="Futura PT Book" w:cs="Arial"/>
                <w:color w:val="FF0000"/>
                <w:sz w:val="28"/>
                <w:szCs w:val="28"/>
              </w:rPr>
              <w:t xml:space="preserve"> </w:t>
            </w:r>
            <w:r w:rsidR="00933810" w:rsidRPr="00676743">
              <w:rPr>
                <w:rFonts w:ascii="Futura PT Book" w:hAnsi="Futura PT Book" w:cs="Arial"/>
                <w:color w:val="104798"/>
                <w:sz w:val="28"/>
                <w:szCs w:val="28"/>
              </w:rPr>
              <w:t>(Carer)</w:t>
            </w:r>
          </w:p>
        </w:tc>
      </w:tr>
      <w:tr w:rsidR="00E40572" w14:paraId="2FEA111D" w14:textId="77777777" w:rsidTr="23E1B417">
        <w:tc>
          <w:tcPr>
            <w:tcW w:w="2094" w:type="dxa"/>
          </w:tcPr>
          <w:p w14:paraId="6EAA462D" w14:textId="02BCE82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Reports to</w:t>
            </w:r>
          </w:p>
        </w:tc>
        <w:tc>
          <w:tcPr>
            <w:tcW w:w="8220" w:type="dxa"/>
          </w:tcPr>
          <w:p w14:paraId="155318C6" w14:textId="687D1D1F" w:rsidR="00E40572" w:rsidRPr="00F13D1F" w:rsidRDefault="008A6B45" w:rsidP="00FD5054">
            <w:pPr>
              <w:rPr>
                <w:rFonts w:ascii="Futura PT Book" w:hAnsi="Futura PT Book" w:cs="Arial"/>
                <w:color w:val="104798"/>
                <w:sz w:val="28"/>
                <w:szCs w:val="28"/>
              </w:rPr>
            </w:pPr>
            <w:r>
              <w:rPr>
                <w:rFonts w:ascii="Futura PT Book" w:hAnsi="Futura PT Book" w:cs="Arial"/>
                <w:color w:val="104798"/>
                <w:sz w:val="28"/>
                <w:szCs w:val="28"/>
              </w:rPr>
              <w:t xml:space="preserve">Manager, Recovery Support Services </w:t>
            </w:r>
          </w:p>
        </w:tc>
      </w:tr>
      <w:tr w:rsidR="00F13D1F" w14:paraId="762A5AF2" w14:textId="77777777" w:rsidTr="23E1B417">
        <w:tc>
          <w:tcPr>
            <w:tcW w:w="2094" w:type="dxa"/>
          </w:tcPr>
          <w:p w14:paraId="15A085AE" w14:textId="7CF7B140"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Roles reporting into this role</w:t>
            </w:r>
          </w:p>
        </w:tc>
        <w:tc>
          <w:tcPr>
            <w:tcW w:w="8220" w:type="dxa"/>
          </w:tcPr>
          <w:p w14:paraId="4A353475" w14:textId="54AE09EA" w:rsidR="00F13D1F" w:rsidRPr="00F13D1F" w:rsidRDefault="002E64E4" w:rsidP="00E40572">
            <w:pPr>
              <w:rPr>
                <w:rFonts w:ascii="Futura PT Book" w:hAnsi="Futura PT Book" w:cs="Arial"/>
                <w:color w:val="104798"/>
                <w:sz w:val="28"/>
                <w:szCs w:val="28"/>
              </w:rPr>
            </w:pPr>
            <w:r>
              <w:rPr>
                <w:rFonts w:ascii="Futura PT Book" w:hAnsi="Futura PT Book" w:cs="Arial"/>
                <w:color w:val="104798"/>
                <w:sz w:val="28"/>
                <w:szCs w:val="28"/>
              </w:rPr>
              <w:t>N/A</w:t>
            </w:r>
          </w:p>
        </w:tc>
      </w:tr>
      <w:tr w:rsidR="00BA4B58" w14:paraId="2CCDC551" w14:textId="77777777" w:rsidTr="23E1B417">
        <w:tc>
          <w:tcPr>
            <w:tcW w:w="2094" w:type="dxa"/>
          </w:tcPr>
          <w:p w14:paraId="74DBE632" w14:textId="4F18BB90" w:rsidR="00BA4B58" w:rsidRPr="00F13D1F" w:rsidRDefault="00BA4B58" w:rsidP="00FD5054">
            <w:pPr>
              <w:rPr>
                <w:rFonts w:ascii="Futura PT Demi" w:hAnsi="Futura PT Demi" w:cs="Arial"/>
                <w:color w:val="104798"/>
                <w:sz w:val="28"/>
                <w:szCs w:val="28"/>
              </w:rPr>
            </w:pPr>
            <w:r>
              <w:rPr>
                <w:rFonts w:ascii="Futura PT Demi" w:hAnsi="Futura PT Demi" w:cs="Arial"/>
                <w:color w:val="104798"/>
                <w:sz w:val="28"/>
                <w:szCs w:val="28"/>
              </w:rPr>
              <w:t>Purpose of the Role</w:t>
            </w:r>
          </w:p>
        </w:tc>
        <w:tc>
          <w:tcPr>
            <w:tcW w:w="8220" w:type="dxa"/>
          </w:tcPr>
          <w:p w14:paraId="1BF821D4" w14:textId="748A3A07" w:rsidR="002E64E4" w:rsidRPr="002E64E4" w:rsidRDefault="002E64E4" w:rsidP="002E64E4">
            <w:pPr>
              <w:rPr>
                <w:rFonts w:ascii="Futura PT Light" w:hAnsi="Futura PT Light" w:cs="Arial"/>
                <w:color w:val="00325B"/>
                <w:sz w:val="24"/>
                <w:szCs w:val="24"/>
              </w:rPr>
            </w:pPr>
            <w:r w:rsidRPr="3385D693">
              <w:rPr>
                <w:rFonts w:ascii="Futura PT Light" w:hAnsi="Futura PT Light" w:cs="Arial"/>
                <w:color w:val="00325B"/>
                <w:sz w:val="24"/>
                <w:szCs w:val="24"/>
              </w:rPr>
              <w:t xml:space="preserve">The primary purpose of this role is to provide </w:t>
            </w:r>
            <w:r w:rsidR="00AB3511">
              <w:rPr>
                <w:rFonts w:ascii="Futura PT Light" w:hAnsi="Futura PT Light" w:cs="Arial"/>
                <w:color w:val="00325B"/>
                <w:sz w:val="24"/>
                <w:szCs w:val="24"/>
              </w:rPr>
              <w:t>hope for recovery</w:t>
            </w:r>
            <w:r w:rsidR="00AB3511" w:rsidRPr="3385D693">
              <w:rPr>
                <w:rFonts w:ascii="Futura PT Light" w:hAnsi="Futura PT Light" w:cs="Arial"/>
                <w:color w:val="00325B"/>
                <w:sz w:val="24"/>
                <w:szCs w:val="24"/>
              </w:rPr>
              <w:t xml:space="preserve"> </w:t>
            </w:r>
            <w:r w:rsidRPr="3385D693">
              <w:rPr>
                <w:rFonts w:ascii="Futura PT Light" w:hAnsi="Futura PT Light" w:cs="Arial"/>
                <w:color w:val="00325B"/>
                <w:sz w:val="24"/>
                <w:szCs w:val="24"/>
              </w:rPr>
              <w:t xml:space="preserve">and peer support </w:t>
            </w:r>
            <w:r w:rsidR="00AB3511">
              <w:rPr>
                <w:rFonts w:ascii="Futura PT Light" w:hAnsi="Futura PT Light" w:cs="Arial"/>
                <w:color w:val="00325B"/>
                <w:sz w:val="24"/>
                <w:szCs w:val="24"/>
              </w:rPr>
              <w:t>through</w:t>
            </w:r>
            <w:r w:rsidR="00AB3511" w:rsidRPr="3385D693">
              <w:rPr>
                <w:rFonts w:ascii="Futura PT Light" w:hAnsi="Futura PT Light" w:cs="Arial"/>
                <w:color w:val="00325B"/>
                <w:sz w:val="24"/>
                <w:szCs w:val="24"/>
              </w:rPr>
              <w:t xml:space="preserve"> </w:t>
            </w:r>
            <w:r w:rsidR="00482779">
              <w:rPr>
                <w:rFonts w:ascii="Futura PT Light" w:hAnsi="Futura PT Light" w:cs="Arial"/>
                <w:color w:val="00325B"/>
                <w:sz w:val="24"/>
                <w:szCs w:val="24"/>
              </w:rPr>
              <w:t>various activities working directly with</w:t>
            </w:r>
            <w:r w:rsidRPr="3385D693">
              <w:rPr>
                <w:rFonts w:ascii="Futura PT Light" w:hAnsi="Futura PT Light" w:cs="Arial"/>
                <w:color w:val="00325B"/>
                <w:sz w:val="24"/>
                <w:szCs w:val="24"/>
              </w:rPr>
              <w:t xml:space="preserve"> people </w:t>
            </w:r>
            <w:r w:rsidR="00482779">
              <w:rPr>
                <w:rFonts w:ascii="Futura PT Light" w:hAnsi="Futura PT Light" w:cs="Arial"/>
                <w:color w:val="00325B"/>
                <w:sz w:val="24"/>
                <w:szCs w:val="24"/>
              </w:rPr>
              <w:t xml:space="preserve">currently </w:t>
            </w:r>
            <w:r w:rsidR="00933810" w:rsidRPr="00676743">
              <w:rPr>
                <w:rFonts w:ascii="Futura PT Light" w:hAnsi="Futura PT Light" w:cs="Arial"/>
                <w:color w:val="00325B"/>
                <w:sz w:val="24"/>
                <w:szCs w:val="24"/>
              </w:rPr>
              <w:t xml:space="preserve">caring for a loved one, family member, partner or friend </w:t>
            </w:r>
            <w:r w:rsidR="00482779" w:rsidRPr="00676743">
              <w:rPr>
                <w:rFonts w:ascii="Futura PT Light" w:hAnsi="Futura PT Light" w:cs="Arial"/>
                <w:color w:val="00325B"/>
                <w:sz w:val="24"/>
                <w:szCs w:val="24"/>
              </w:rPr>
              <w:t>experiencing an</w:t>
            </w:r>
            <w:r w:rsidRPr="00676743">
              <w:rPr>
                <w:rFonts w:ascii="Futura PT Light" w:hAnsi="Futura PT Light" w:cs="Arial"/>
                <w:color w:val="00325B"/>
                <w:sz w:val="24"/>
                <w:szCs w:val="24"/>
              </w:rPr>
              <w:t xml:space="preserve"> eating disorder</w:t>
            </w:r>
            <w:r w:rsidR="00AB3511">
              <w:rPr>
                <w:rFonts w:ascii="Futura PT Light" w:hAnsi="Futura PT Light" w:cs="Arial"/>
                <w:color w:val="00325B"/>
                <w:sz w:val="24"/>
                <w:szCs w:val="24"/>
              </w:rPr>
              <w:t xml:space="preserve">. </w:t>
            </w:r>
          </w:p>
          <w:p w14:paraId="1577A9AF" w14:textId="67D0839E" w:rsidR="00933810" w:rsidRPr="00933810" w:rsidRDefault="009A4FC9" w:rsidP="00933810">
            <w:pPr>
              <w:rPr>
                <w:rFonts w:ascii="Futura PT Light" w:hAnsi="Futura PT Light" w:cs="Arial"/>
                <w:color w:val="00325B"/>
                <w:sz w:val="24"/>
                <w:szCs w:val="24"/>
              </w:rPr>
            </w:pPr>
            <w:r>
              <w:rPr>
                <w:rFonts w:ascii="Futura PT Light" w:hAnsi="Futura PT Light" w:cs="Arial"/>
                <w:color w:val="00325B"/>
                <w:sz w:val="24"/>
                <w:szCs w:val="24"/>
              </w:rPr>
              <w:t>The role aims to</w:t>
            </w:r>
            <w:r w:rsidRPr="3385D693">
              <w:rPr>
                <w:rFonts w:ascii="Futura PT Light" w:hAnsi="Futura PT Light" w:cs="Arial"/>
                <w:color w:val="00325B"/>
                <w:sz w:val="24"/>
                <w:szCs w:val="24"/>
              </w:rPr>
              <w:t xml:space="preserve"> </w:t>
            </w:r>
            <w:r>
              <w:rPr>
                <w:rFonts w:ascii="Futura PT Light" w:hAnsi="Futura PT Light" w:cs="Arial"/>
                <w:color w:val="00325B"/>
                <w:sz w:val="24"/>
                <w:szCs w:val="24"/>
              </w:rPr>
              <w:t xml:space="preserve">provide </w:t>
            </w:r>
            <w:r w:rsidRPr="3385D693">
              <w:rPr>
                <w:rFonts w:ascii="Futura PT Light" w:hAnsi="Futura PT Light" w:cs="Arial"/>
                <w:color w:val="00325B"/>
                <w:sz w:val="24"/>
                <w:szCs w:val="24"/>
              </w:rPr>
              <w:t>safe, supportive and recovery-focused environment</w:t>
            </w:r>
            <w:r>
              <w:rPr>
                <w:rFonts w:ascii="Futura PT Light" w:hAnsi="Futura PT Light" w:cs="Arial"/>
                <w:color w:val="00325B"/>
                <w:sz w:val="24"/>
                <w:szCs w:val="24"/>
              </w:rPr>
              <w:t xml:space="preserve">s, </w:t>
            </w:r>
            <w:r w:rsidRPr="002E64E4">
              <w:rPr>
                <w:rFonts w:ascii="Futura PT Light" w:hAnsi="Futura PT Light" w:cs="Arial"/>
                <w:color w:val="00325B"/>
                <w:sz w:val="24"/>
                <w:szCs w:val="24"/>
              </w:rPr>
              <w:t>utilis</w:t>
            </w:r>
            <w:r>
              <w:rPr>
                <w:rFonts w:ascii="Futura PT Light" w:hAnsi="Futura PT Light" w:cs="Arial"/>
                <w:color w:val="00325B"/>
                <w:sz w:val="24"/>
                <w:szCs w:val="24"/>
              </w:rPr>
              <w:t>ing</w:t>
            </w:r>
            <w:r w:rsidRPr="002E64E4">
              <w:rPr>
                <w:rFonts w:ascii="Futura PT Light" w:hAnsi="Futura PT Light" w:cs="Arial"/>
                <w:color w:val="00325B"/>
                <w:sz w:val="24"/>
                <w:szCs w:val="24"/>
              </w:rPr>
              <w:t xml:space="preserve"> </w:t>
            </w:r>
            <w:r w:rsidRPr="00676743">
              <w:rPr>
                <w:rFonts w:ascii="Futura PT Light" w:hAnsi="Futura PT Light" w:cs="Arial"/>
                <w:color w:val="00325B"/>
                <w:sz w:val="24"/>
                <w:szCs w:val="24"/>
              </w:rPr>
              <w:t xml:space="preserve">your lived experience of being a carer to facilitate support. Our group-based programs provide: </w:t>
            </w:r>
          </w:p>
          <w:p w14:paraId="6FAF6197" w14:textId="77777777" w:rsidR="009A4FC9" w:rsidRPr="00676743" w:rsidRDefault="00933810" w:rsidP="00676743">
            <w:pPr>
              <w:pStyle w:val="ListParagraph"/>
              <w:numPr>
                <w:ilvl w:val="0"/>
                <w:numId w:val="4"/>
              </w:numPr>
              <w:spacing w:after="0" w:line="240" w:lineRule="auto"/>
              <w:rPr>
                <w:rFonts w:ascii="Futura PT Light" w:hAnsi="Futura PT Light" w:cstheme="minorHAnsi"/>
                <w:color w:val="1F3864" w:themeColor="accent1" w:themeShade="80"/>
                <w:sz w:val="24"/>
                <w:szCs w:val="24"/>
              </w:rPr>
            </w:pPr>
            <w:r w:rsidRPr="00676743">
              <w:rPr>
                <w:rFonts w:ascii="Futura PT Light" w:hAnsi="Futura PT Light" w:cstheme="minorHAnsi"/>
                <w:color w:val="1F3864" w:themeColor="accent1" w:themeShade="80"/>
                <w:sz w:val="24"/>
                <w:szCs w:val="24"/>
              </w:rPr>
              <w:t xml:space="preserve">Information about eating disorders, the recovery process and how to manage the stress of caring for someone with an eating </w:t>
            </w:r>
            <w:proofErr w:type="gramStart"/>
            <w:r w:rsidRPr="00676743">
              <w:rPr>
                <w:rFonts w:ascii="Futura PT Light" w:hAnsi="Futura PT Light" w:cstheme="minorHAnsi"/>
                <w:color w:val="1F3864" w:themeColor="accent1" w:themeShade="80"/>
                <w:sz w:val="24"/>
                <w:szCs w:val="24"/>
              </w:rPr>
              <w:t>disorder</w:t>
            </w:r>
            <w:proofErr w:type="gramEnd"/>
            <w:r w:rsidRPr="00676743">
              <w:rPr>
                <w:rFonts w:ascii="Futura PT Light" w:hAnsi="Futura PT Light" w:cstheme="minorHAnsi"/>
                <w:color w:val="1F3864" w:themeColor="accent1" w:themeShade="80"/>
                <w:sz w:val="24"/>
                <w:szCs w:val="24"/>
              </w:rPr>
              <w:t xml:space="preserve"> </w:t>
            </w:r>
          </w:p>
          <w:p w14:paraId="55ED2703" w14:textId="5293F302" w:rsidR="009A4FC9" w:rsidRPr="00676743" w:rsidRDefault="009A4FC9" w:rsidP="00676743">
            <w:pPr>
              <w:pStyle w:val="ListParagraph"/>
              <w:numPr>
                <w:ilvl w:val="0"/>
                <w:numId w:val="4"/>
              </w:numPr>
              <w:spacing w:after="0" w:line="240" w:lineRule="auto"/>
              <w:rPr>
                <w:rFonts w:ascii="Futura PT Light" w:hAnsi="Futura PT Light" w:cstheme="minorHAnsi"/>
                <w:color w:val="1F3864" w:themeColor="accent1" w:themeShade="80"/>
                <w:sz w:val="24"/>
                <w:szCs w:val="24"/>
              </w:rPr>
            </w:pPr>
            <w:r w:rsidRPr="00676743">
              <w:rPr>
                <w:rFonts w:ascii="Futura PT Light" w:hAnsi="Futura PT Light" w:cstheme="minorHAnsi"/>
                <w:color w:val="1F3864" w:themeColor="accent1" w:themeShade="80"/>
                <w:sz w:val="24"/>
                <w:szCs w:val="24"/>
              </w:rPr>
              <w:t>S</w:t>
            </w:r>
            <w:r w:rsidR="00933810" w:rsidRPr="00676743">
              <w:rPr>
                <w:rFonts w:ascii="Futura PT Light" w:hAnsi="Futura PT Light" w:cstheme="minorHAnsi"/>
                <w:color w:val="1F3864" w:themeColor="accent1" w:themeShade="80"/>
                <w:sz w:val="24"/>
                <w:szCs w:val="24"/>
              </w:rPr>
              <w:t xml:space="preserve">kills to better relate to </w:t>
            </w:r>
            <w:r w:rsidRPr="00676743">
              <w:rPr>
                <w:rFonts w:ascii="Futura PT Light" w:hAnsi="Futura PT Light" w:cstheme="minorHAnsi"/>
                <w:color w:val="1F3864" w:themeColor="accent1" w:themeShade="80"/>
                <w:sz w:val="24"/>
                <w:szCs w:val="24"/>
              </w:rPr>
              <w:t xml:space="preserve">a </w:t>
            </w:r>
            <w:r w:rsidR="00933810" w:rsidRPr="00676743">
              <w:rPr>
                <w:rFonts w:ascii="Futura PT Light" w:hAnsi="Futura PT Light" w:cstheme="minorHAnsi"/>
                <w:color w:val="1F3864" w:themeColor="accent1" w:themeShade="80"/>
                <w:sz w:val="24"/>
                <w:szCs w:val="24"/>
              </w:rPr>
              <w:t xml:space="preserve">loved one </w:t>
            </w:r>
            <w:r w:rsidRPr="00676743">
              <w:rPr>
                <w:rFonts w:ascii="Futura PT Light" w:hAnsi="Futura PT Light" w:cstheme="minorHAnsi"/>
                <w:color w:val="1F3864" w:themeColor="accent1" w:themeShade="80"/>
                <w:sz w:val="24"/>
                <w:szCs w:val="24"/>
              </w:rPr>
              <w:t xml:space="preserve">and how to foster a recovery-orientated </w:t>
            </w:r>
            <w:proofErr w:type="gramStart"/>
            <w:r w:rsidR="00933810" w:rsidRPr="00676743">
              <w:rPr>
                <w:rFonts w:ascii="Futura PT Light" w:hAnsi="Futura PT Light" w:cstheme="minorHAnsi"/>
                <w:color w:val="1F3864" w:themeColor="accent1" w:themeShade="80"/>
                <w:sz w:val="24"/>
                <w:szCs w:val="24"/>
              </w:rPr>
              <w:t>environment</w:t>
            </w:r>
            <w:proofErr w:type="gramEnd"/>
          </w:p>
          <w:p w14:paraId="1936751F" w14:textId="5C4EC23C" w:rsidR="002E64E4" w:rsidRPr="00676743" w:rsidRDefault="009A4FC9" w:rsidP="00676743">
            <w:pPr>
              <w:pStyle w:val="ListParagraph"/>
              <w:numPr>
                <w:ilvl w:val="0"/>
                <w:numId w:val="4"/>
              </w:numPr>
              <w:spacing w:after="0" w:line="240" w:lineRule="auto"/>
              <w:rPr>
                <w:rFonts w:ascii="Futura PT Light" w:hAnsi="Futura PT Light" w:cstheme="minorHAnsi"/>
                <w:color w:val="1F3864" w:themeColor="accent1" w:themeShade="80"/>
                <w:sz w:val="24"/>
                <w:szCs w:val="24"/>
              </w:rPr>
            </w:pPr>
            <w:r w:rsidRPr="00676743">
              <w:rPr>
                <w:rFonts w:ascii="Futura PT Light" w:hAnsi="Futura PT Light" w:cstheme="minorHAnsi"/>
                <w:color w:val="1F3864" w:themeColor="accent1" w:themeShade="80"/>
                <w:sz w:val="24"/>
                <w:szCs w:val="24"/>
              </w:rPr>
              <w:t>A</w:t>
            </w:r>
            <w:r w:rsidR="00933810" w:rsidRPr="00676743">
              <w:rPr>
                <w:rFonts w:ascii="Futura PT Light" w:hAnsi="Futura PT Light" w:cstheme="minorHAnsi"/>
                <w:color w:val="1F3864" w:themeColor="accent1" w:themeShade="80"/>
                <w:sz w:val="24"/>
                <w:szCs w:val="24"/>
              </w:rPr>
              <w:t xml:space="preserve">n opportunity to know </w:t>
            </w:r>
            <w:r w:rsidRPr="00676743">
              <w:rPr>
                <w:rFonts w:ascii="Futura PT Light" w:hAnsi="Futura PT Light" w:cstheme="minorHAnsi"/>
                <w:color w:val="1F3864" w:themeColor="accent1" w:themeShade="80"/>
                <w:sz w:val="24"/>
                <w:szCs w:val="24"/>
              </w:rPr>
              <w:t xml:space="preserve">carers </w:t>
            </w:r>
            <w:r w:rsidR="00933810" w:rsidRPr="00676743">
              <w:rPr>
                <w:rFonts w:ascii="Futura PT Light" w:hAnsi="Futura PT Light" w:cstheme="minorHAnsi"/>
                <w:color w:val="1F3864" w:themeColor="accent1" w:themeShade="80"/>
                <w:sz w:val="24"/>
                <w:szCs w:val="24"/>
              </w:rPr>
              <w:t>are not alone</w:t>
            </w:r>
            <w:r w:rsidRPr="00676743">
              <w:rPr>
                <w:rFonts w:ascii="Futura PT Light" w:hAnsi="Futura PT Light" w:cstheme="minorHAnsi"/>
                <w:color w:val="1F3864" w:themeColor="accent1" w:themeShade="80"/>
                <w:sz w:val="24"/>
                <w:szCs w:val="24"/>
              </w:rPr>
              <w:t>,</w:t>
            </w:r>
            <w:r w:rsidR="00933810" w:rsidRPr="00676743">
              <w:rPr>
                <w:rFonts w:ascii="Futura PT Light" w:hAnsi="Futura PT Light" w:cstheme="minorHAnsi"/>
                <w:color w:val="1F3864" w:themeColor="accent1" w:themeShade="80"/>
                <w:sz w:val="24"/>
                <w:szCs w:val="24"/>
              </w:rPr>
              <w:t xml:space="preserve"> receiv</w:t>
            </w:r>
            <w:r w:rsidRPr="00676743">
              <w:rPr>
                <w:rFonts w:ascii="Futura PT Light" w:hAnsi="Futura PT Light" w:cstheme="minorHAnsi"/>
                <w:color w:val="1F3864" w:themeColor="accent1" w:themeShade="80"/>
                <w:sz w:val="24"/>
                <w:szCs w:val="24"/>
              </w:rPr>
              <w:t>ing</w:t>
            </w:r>
            <w:r w:rsidR="00933810" w:rsidRPr="00676743">
              <w:rPr>
                <w:rFonts w:ascii="Futura PT Light" w:hAnsi="Futura PT Light" w:cstheme="minorHAnsi"/>
                <w:color w:val="1F3864" w:themeColor="accent1" w:themeShade="80"/>
                <w:sz w:val="24"/>
                <w:szCs w:val="24"/>
              </w:rPr>
              <w:t xml:space="preserve"> support </w:t>
            </w:r>
            <w:r w:rsidRPr="00676743">
              <w:rPr>
                <w:rFonts w:ascii="Futura PT Light" w:hAnsi="Futura PT Light" w:cstheme="minorHAnsi"/>
                <w:color w:val="1F3864" w:themeColor="accent1" w:themeShade="80"/>
                <w:sz w:val="24"/>
                <w:szCs w:val="24"/>
              </w:rPr>
              <w:t xml:space="preserve">and hope </w:t>
            </w:r>
            <w:r w:rsidR="00933810" w:rsidRPr="00676743">
              <w:rPr>
                <w:rFonts w:ascii="Futura PT Light" w:hAnsi="Futura PT Light" w:cstheme="minorHAnsi"/>
                <w:color w:val="1F3864" w:themeColor="accent1" w:themeShade="80"/>
                <w:sz w:val="24"/>
                <w:szCs w:val="24"/>
              </w:rPr>
              <w:t>from, and offer</w:t>
            </w:r>
            <w:r w:rsidRPr="00676743">
              <w:rPr>
                <w:rFonts w:ascii="Futura PT Light" w:hAnsi="Futura PT Light" w:cstheme="minorHAnsi"/>
                <w:color w:val="1F3864" w:themeColor="accent1" w:themeShade="80"/>
                <w:sz w:val="24"/>
                <w:szCs w:val="24"/>
              </w:rPr>
              <w:t>ing</w:t>
            </w:r>
            <w:r w:rsidR="00933810" w:rsidRPr="00676743">
              <w:rPr>
                <w:rFonts w:ascii="Futura PT Light" w:hAnsi="Futura PT Light" w:cstheme="minorHAnsi"/>
                <w:color w:val="1F3864" w:themeColor="accent1" w:themeShade="80"/>
                <w:sz w:val="24"/>
                <w:szCs w:val="24"/>
              </w:rPr>
              <w:t xml:space="preserve"> support </w:t>
            </w:r>
            <w:r w:rsidRPr="00676743">
              <w:rPr>
                <w:rFonts w:ascii="Futura PT Light" w:hAnsi="Futura PT Light" w:cstheme="minorHAnsi"/>
                <w:color w:val="1F3864" w:themeColor="accent1" w:themeShade="80"/>
                <w:sz w:val="24"/>
                <w:szCs w:val="24"/>
              </w:rPr>
              <w:t xml:space="preserve">and hope </w:t>
            </w:r>
            <w:r w:rsidR="00933810" w:rsidRPr="00676743">
              <w:rPr>
                <w:rFonts w:ascii="Futura PT Light" w:hAnsi="Futura PT Light" w:cstheme="minorHAnsi"/>
                <w:color w:val="1F3864" w:themeColor="accent1" w:themeShade="80"/>
                <w:sz w:val="24"/>
                <w:szCs w:val="24"/>
              </w:rPr>
              <w:t>to, other members of the group</w:t>
            </w:r>
          </w:p>
          <w:p w14:paraId="331AF8F6" w14:textId="77777777" w:rsidR="00BA4B58" w:rsidRPr="009A4FC9" w:rsidRDefault="00BA4B58" w:rsidP="009A4FC9">
            <w:pPr>
              <w:ind w:left="360"/>
              <w:rPr>
                <w:rFonts w:ascii="Futura PT Light" w:hAnsi="Futura PT Light" w:cs="Arial"/>
                <w:color w:val="44546A" w:themeColor="text2"/>
              </w:rPr>
            </w:pPr>
          </w:p>
        </w:tc>
      </w:tr>
      <w:tr w:rsidR="00E40572" w14:paraId="3DB69F99" w14:textId="77777777" w:rsidTr="23E1B417">
        <w:tc>
          <w:tcPr>
            <w:tcW w:w="2094" w:type="dxa"/>
          </w:tcPr>
          <w:p w14:paraId="419F4D51" w14:textId="4296907F"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Accountabilities and Responsibilities</w:t>
            </w:r>
          </w:p>
        </w:tc>
        <w:tc>
          <w:tcPr>
            <w:tcW w:w="8220" w:type="dxa"/>
          </w:tcPr>
          <w:p w14:paraId="3D31A280" w14:textId="20734A43" w:rsidR="002E64E4" w:rsidRPr="00CD1E52" w:rsidRDefault="002E64E4" w:rsidP="002E64E4">
            <w:pPr>
              <w:pStyle w:val="ListParagraph"/>
              <w:numPr>
                <w:ilvl w:val="0"/>
                <w:numId w:val="4"/>
              </w:numPr>
              <w:spacing w:after="0" w:line="240" w:lineRule="auto"/>
              <w:rPr>
                <w:rFonts w:ascii="Futura PT Light" w:hAnsi="Futura PT Light" w:cstheme="minorHAnsi"/>
                <w:color w:val="1F3864" w:themeColor="accent1" w:themeShade="80"/>
                <w:sz w:val="24"/>
                <w:szCs w:val="24"/>
              </w:rPr>
            </w:pPr>
            <w:r w:rsidRPr="00CD1E52">
              <w:rPr>
                <w:rFonts w:ascii="Futura PT Light" w:hAnsi="Futura PT Light" w:cstheme="minorHAnsi"/>
                <w:color w:val="1F3864" w:themeColor="accent1" w:themeShade="80"/>
                <w:sz w:val="24"/>
                <w:szCs w:val="24"/>
              </w:rPr>
              <w:t xml:space="preserve">Work collaboratively with the </w:t>
            </w:r>
            <w:r w:rsidR="001453D6" w:rsidRPr="00676743">
              <w:rPr>
                <w:rFonts w:ascii="Futura PT Light" w:hAnsi="Futura PT Light" w:cstheme="minorHAnsi"/>
                <w:color w:val="1F3864" w:themeColor="accent1" w:themeShade="80"/>
                <w:sz w:val="24"/>
                <w:szCs w:val="24"/>
              </w:rPr>
              <w:t xml:space="preserve">RSS </w:t>
            </w:r>
            <w:r w:rsidR="009A4FC9" w:rsidRPr="00676743">
              <w:rPr>
                <w:rFonts w:ascii="Futura PT Light" w:hAnsi="Futura PT Light" w:cstheme="minorHAnsi"/>
                <w:color w:val="1F3864" w:themeColor="accent1" w:themeShade="80"/>
                <w:sz w:val="24"/>
                <w:szCs w:val="24"/>
              </w:rPr>
              <w:t>Manager</w:t>
            </w:r>
            <w:r w:rsidRPr="00CD1E52">
              <w:rPr>
                <w:rFonts w:ascii="Futura PT Light" w:hAnsi="Futura PT Light" w:cstheme="minorHAnsi"/>
                <w:color w:val="1F3864" w:themeColor="accent1" w:themeShade="80"/>
                <w:sz w:val="24"/>
                <w:szCs w:val="24"/>
              </w:rPr>
              <w:t xml:space="preserve"> to </w:t>
            </w:r>
            <w:r w:rsidR="006471C8">
              <w:rPr>
                <w:rFonts w:ascii="Futura PT Light" w:hAnsi="Futura PT Light" w:cstheme="minorHAnsi"/>
                <w:color w:val="1F3864" w:themeColor="accent1" w:themeShade="80"/>
                <w:sz w:val="24"/>
                <w:szCs w:val="24"/>
              </w:rPr>
              <w:t>ensure uninterrupted service delivery for provision of</w:t>
            </w:r>
            <w:r w:rsidRPr="00CD1E52">
              <w:rPr>
                <w:rFonts w:ascii="Futura PT Light" w:hAnsi="Futura PT Light" w:cstheme="minorHAnsi"/>
                <w:color w:val="1F3864" w:themeColor="accent1" w:themeShade="80"/>
                <w:sz w:val="24"/>
                <w:szCs w:val="24"/>
              </w:rPr>
              <w:t xml:space="preserve"> </w:t>
            </w:r>
            <w:r w:rsidRPr="00676743">
              <w:rPr>
                <w:rFonts w:ascii="Futura PT Light" w:hAnsi="Futura PT Light" w:cstheme="minorHAnsi"/>
                <w:color w:val="1F3864" w:themeColor="accent1" w:themeShade="80"/>
                <w:sz w:val="24"/>
                <w:szCs w:val="24"/>
              </w:rPr>
              <w:t>carer support</w:t>
            </w:r>
            <w:r w:rsidRPr="00CD1E52">
              <w:rPr>
                <w:rFonts w:ascii="Futura PT Light" w:hAnsi="Futura PT Light" w:cstheme="minorHAnsi"/>
                <w:color w:val="1F3864" w:themeColor="accent1" w:themeShade="80"/>
                <w:sz w:val="24"/>
                <w:szCs w:val="24"/>
              </w:rPr>
              <w:t xml:space="preserve"> groups and programs.</w:t>
            </w:r>
          </w:p>
          <w:p w14:paraId="3433E6FC" w14:textId="6D1157A0" w:rsidR="002E64E4" w:rsidRPr="00CD1E52" w:rsidRDefault="002E64E4" w:rsidP="002E64E4">
            <w:pPr>
              <w:pStyle w:val="ListParagraph"/>
              <w:numPr>
                <w:ilvl w:val="0"/>
                <w:numId w:val="4"/>
              </w:numPr>
              <w:spacing w:after="0" w:line="240" w:lineRule="auto"/>
              <w:rPr>
                <w:rFonts w:ascii="Futura PT Light" w:hAnsi="Futura PT Light" w:cstheme="minorHAnsi"/>
                <w:color w:val="1F3864" w:themeColor="accent1" w:themeShade="80"/>
                <w:sz w:val="24"/>
                <w:szCs w:val="24"/>
              </w:rPr>
            </w:pPr>
            <w:r w:rsidRPr="00CD1E52">
              <w:rPr>
                <w:rFonts w:ascii="Futura PT Light" w:hAnsi="Futura PT Light" w:cstheme="minorHAnsi"/>
                <w:color w:val="1F3864" w:themeColor="accent1" w:themeShade="80"/>
                <w:sz w:val="24"/>
                <w:szCs w:val="24"/>
              </w:rPr>
              <w:t xml:space="preserve">Appropriately and safely share and discuss common experiences with group and program participants, assisting to initiate, establish and maintain supportive relationships </w:t>
            </w:r>
            <w:r w:rsidR="006471C8">
              <w:rPr>
                <w:rFonts w:ascii="Futura PT Light" w:hAnsi="Futura PT Light" w:cstheme="minorHAnsi"/>
                <w:color w:val="1F3864" w:themeColor="accent1" w:themeShade="80"/>
                <w:sz w:val="24"/>
                <w:szCs w:val="24"/>
              </w:rPr>
              <w:t>within the groups</w:t>
            </w:r>
            <w:r w:rsidRPr="00CD1E52">
              <w:rPr>
                <w:rFonts w:ascii="Futura PT Light" w:hAnsi="Futura PT Light" w:cstheme="minorHAnsi"/>
                <w:color w:val="1F3864" w:themeColor="accent1" w:themeShade="80"/>
                <w:sz w:val="24"/>
                <w:szCs w:val="24"/>
              </w:rPr>
              <w:t>.</w:t>
            </w:r>
          </w:p>
          <w:p w14:paraId="46312D42" w14:textId="59441172" w:rsidR="002E64E4" w:rsidRPr="00CD1E52" w:rsidRDefault="006471C8" w:rsidP="002E64E4">
            <w:pPr>
              <w:pStyle w:val="ListParagraph"/>
              <w:numPr>
                <w:ilvl w:val="0"/>
                <w:numId w:val="4"/>
              </w:numPr>
              <w:spacing w:after="0" w:line="240" w:lineRule="auto"/>
              <w:rPr>
                <w:rFonts w:ascii="Futura PT Light" w:hAnsi="Futura PT Light" w:cstheme="minorHAnsi"/>
                <w:color w:val="1F3864" w:themeColor="accent1" w:themeShade="80"/>
                <w:sz w:val="24"/>
                <w:szCs w:val="24"/>
              </w:rPr>
            </w:pPr>
            <w:r>
              <w:rPr>
                <w:rFonts w:ascii="Futura PT Light" w:hAnsi="Futura PT Light" w:cstheme="minorHAnsi"/>
                <w:color w:val="1F3864" w:themeColor="accent1" w:themeShade="80"/>
                <w:sz w:val="24"/>
                <w:szCs w:val="24"/>
              </w:rPr>
              <w:t>C</w:t>
            </w:r>
            <w:r w:rsidR="002E64E4" w:rsidRPr="00CD1E52">
              <w:rPr>
                <w:rFonts w:ascii="Futura PT Light" w:hAnsi="Futura PT Light" w:cstheme="minorHAnsi"/>
                <w:color w:val="1F3864" w:themeColor="accent1" w:themeShade="80"/>
                <w:sz w:val="24"/>
                <w:szCs w:val="24"/>
              </w:rPr>
              <w:t>o-facilitat</w:t>
            </w:r>
            <w:r>
              <w:rPr>
                <w:rFonts w:ascii="Futura PT Light" w:hAnsi="Futura PT Light" w:cstheme="minorHAnsi"/>
                <w:color w:val="1F3864" w:themeColor="accent1" w:themeShade="80"/>
                <w:sz w:val="24"/>
                <w:szCs w:val="24"/>
              </w:rPr>
              <w:t>e</w:t>
            </w:r>
            <w:r w:rsidR="002E64E4" w:rsidRPr="00367CCA">
              <w:rPr>
                <w:rFonts w:ascii="Futura PT Light" w:hAnsi="Futura PT Light" w:cstheme="minorHAnsi"/>
                <w:color w:val="1F3864" w:themeColor="accent1" w:themeShade="80"/>
                <w:sz w:val="24"/>
                <w:szCs w:val="24"/>
              </w:rPr>
              <w:t xml:space="preserve"> group programs, including delivery of education and awareness activities</w:t>
            </w:r>
            <w:r w:rsidR="002E64E4" w:rsidRPr="00CD1E52">
              <w:rPr>
                <w:rFonts w:ascii="Futura PT Light" w:hAnsi="Futura PT Light" w:cstheme="minorHAnsi"/>
                <w:color w:val="1F3864" w:themeColor="accent1" w:themeShade="80"/>
                <w:sz w:val="24"/>
                <w:szCs w:val="24"/>
              </w:rPr>
              <w:t>.</w:t>
            </w:r>
          </w:p>
          <w:p w14:paraId="67A22367" w14:textId="6EECDE92" w:rsidR="002E64E4" w:rsidRPr="00CD1E52" w:rsidRDefault="006471C8" w:rsidP="002E64E4">
            <w:pPr>
              <w:pStyle w:val="ListParagraph"/>
              <w:numPr>
                <w:ilvl w:val="0"/>
                <w:numId w:val="4"/>
              </w:numPr>
              <w:spacing w:after="0" w:line="240" w:lineRule="auto"/>
              <w:rPr>
                <w:rFonts w:ascii="Futura PT Light" w:hAnsi="Futura PT Light" w:cstheme="minorHAnsi"/>
                <w:color w:val="1F3864" w:themeColor="accent1" w:themeShade="80"/>
                <w:sz w:val="24"/>
                <w:szCs w:val="24"/>
              </w:rPr>
            </w:pPr>
            <w:r>
              <w:rPr>
                <w:rFonts w:ascii="Futura PT Light" w:hAnsi="Futura PT Light" w:cstheme="minorHAnsi"/>
                <w:color w:val="1F3864" w:themeColor="accent1" w:themeShade="80"/>
                <w:sz w:val="24"/>
                <w:szCs w:val="24"/>
              </w:rPr>
              <w:t>K</w:t>
            </w:r>
            <w:r w:rsidR="002E64E4" w:rsidRPr="00CD1E52">
              <w:rPr>
                <w:rFonts w:ascii="Futura PT Light" w:hAnsi="Futura PT Light" w:cstheme="minorHAnsi"/>
                <w:color w:val="1F3864" w:themeColor="accent1" w:themeShade="80"/>
                <w:sz w:val="24"/>
                <w:szCs w:val="24"/>
              </w:rPr>
              <w:t>eep accurate and up to date records of attendance at support groups</w:t>
            </w:r>
            <w:r w:rsidR="000D5B6B" w:rsidRPr="00CD1E52">
              <w:rPr>
                <w:rFonts w:ascii="Futura PT Light" w:hAnsi="Futura PT Light" w:cstheme="minorHAnsi"/>
                <w:color w:val="1F3864" w:themeColor="accent1" w:themeShade="80"/>
                <w:sz w:val="24"/>
                <w:szCs w:val="24"/>
              </w:rPr>
              <w:t>, individual mentorships</w:t>
            </w:r>
            <w:r>
              <w:rPr>
                <w:rFonts w:ascii="Futura PT Light" w:hAnsi="Futura PT Light" w:cstheme="minorHAnsi"/>
                <w:color w:val="1F3864" w:themeColor="accent1" w:themeShade="80"/>
                <w:sz w:val="24"/>
                <w:szCs w:val="24"/>
              </w:rPr>
              <w:t xml:space="preserve">, </w:t>
            </w:r>
            <w:r w:rsidR="00FE1E01">
              <w:rPr>
                <w:rFonts w:ascii="Futura PT Light" w:hAnsi="Futura PT Light" w:cstheme="minorHAnsi"/>
                <w:color w:val="1F3864" w:themeColor="accent1" w:themeShade="80"/>
                <w:sz w:val="24"/>
                <w:szCs w:val="24"/>
              </w:rPr>
              <w:t>health records,</w:t>
            </w:r>
            <w:r w:rsidR="002E64E4" w:rsidRPr="00CD1E52">
              <w:rPr>
                <w:rFonts w:ascii="Futura PT Light" w:hAnsi="Futura PT Light" w:cstheme="minorHAnsi"/>
                <w:color w:val="1F3864" w:themeColor="accent1" w:themeShade="80"/>
                <w:sz w:val="24"/>
                <w:szCs w:val="24"/>
              </w:rPr>
              <w:t xml:space="preserve"> and programs facilitated.</w:t>
            </w:r>
          </w:p>
          <w:p w14:paraId="0D45E7CE" w14:textId="1C7B66CA" w:rsidR="00631CB7" w:rsidRPr="00CD1E52" w:rsidRDefault="00FE1E01" w:rsidP="002E64E4">
            <w:pPr>
              <w:pStyle w:val="ListParagraph"/>
              <w:numPr>
                <w:ilvl w:val="0"/>
                <w:numId w:val="4"/>
              </w:numPr>
              <w:spacing w:after="0" w:line="240" w:lineRule="auto"/>
              <w:rPr>
                <w:rFonts w:ascii="Futura PT Light" w:hAnsi="Futura PT Light" w:cstheme="minorHAnsi"/>
                <w:color w:val="1F3864" w:themeColor="accent1" w:themeShade="80"/>
                <w:sz w:val="24"/>
                <w:szCs w:val="24"/>
              </w:rPr>
            </w:pPr>
            <w:r>
              <w:rPr>
                <w:rFonts w:ascii="Futura PT Light" w:hAnsi="Futura PT Light" w:cstheme="minorHAnsi"/>
                <w:color w:val="1F3864" w:themeColor="accent1" w:themeShade="80"/>
                <w:sz w:val="24"/>
                <w:szCs w:val="24"/>
              </w:rPr>
              <w:t xml:space="preserve">Assist in reporting data around engagement and service usage </w:t>
            </w:r>
            <w:r w:rsidR="002E64E4" w:rsidRPr="00CD1E52">
              <w:rPr>
                <w:rFonts w:ascii="Futura PT Light" w:hAnsi="Futura PT Light" w:cstheme="minorHAnsi"/>
                <w:color w:val="1F3864" w:themeColor="accent1" w:themeShade="80"/>
                <w:sz w:val="24"/>
                <w:szCs w:val="24"/>
              </w:rPr>
              <w:t xml:space="preserve">to the </w:t>
            </w:r>
            <w:r w:rsidR="009A4FC9" w:rsidRPr="00676743">
              <w:rPr>
                <w:rFonts w:ascii="Futura PT Light" w:hAnsi="Futura PT Light" w:cstheme="minorHAnsi"/>
                <w:color w:val="1F3864" w:themeColor="accent1" w:themeShade="80"/>
                <w:sz w:val="24"/>
                <w:szCs w:val="24"/>
              </w:rPr>
              <w:t>RSS Manager</w:t>
            </w:r>
            <w:r w:rsidR="002E64E4" w:rsidRPr="00CD1E52">
              <w:rPr>
                <w:rFonts w:ascii="Futura PT Light" w:hAnsi="Futura PT Light" w:cstheme="minorHAnsi"/>
                <w:color w:val="1F3864" w:themeColor="accent1" w:themeShade="80"/>
                <w:sz w:val="24"/>
                <w:szCs w:val="24"/>
              </w:rPr>
              <w:t xml:space="preserve"> along with feedback on outcomes and on any significant issues.</w:t>
            </w:r>
          </w:p>
          <w:p w14:paraId="2C2744AF" w14:textId="6DA26262" w:rsidR="004F0121" w:rsidRPr="00CD1E52" w:rsidRDefault="004F0121" w:rsidP="002E64E4">
            <w:pPr>
              <w:pStyle w:val="ListParagraph"/>
              <w:numPr>
                <w:ilvl w:val="0"/>
                <w:numId w:val="4"/>
              </w:numPr>
              <w:spacing w:after="0" w:line="240" w:lineRule="auto"/>
              <w:rPr>
                <w:rFonts w:ascii="Futura PT Light" w:hAnsi="Futura PT Light" w:cstheme="minorHAnsi"/>
                <w:color w:val="1F3864" w:themeColor="accent1" w:themeShade="80"/>
                <w:sz w:val="24"/>
                <w:szCs w:val="24"/>
              </w:rPr>
            </w:pPr>
            <w:r w:rsidRPr="00CD1E52">
              <w:rPr>
                <w:rFonts w:ascii="Futura PT Light" w:hAnsi="Futura PT Light" w:cstheme="minorHAnsi"/>
                <w:color w:val="1F3864" w:themeColor="accent1" w:themeShade="80"/>
                <w:sz w:val="24"/>
                <w:szCs w:val="24"/>
              </w:rPr>
              <w:t xml:space="preserve">Attend </w:t>
            </w:r>
            <w:r w:rsidRPr="00676743">
              <w:rPr>
                <w:rFonts w:ascii="Futura PT Light" w:hAnsi="Futura PT Light" w:cstheme="minorHAnsi"/>
                <w:color w:val="1F3864" w:themeColor="accent1" w:themeShade="80"/>
                <w:sz w:val="24"/>
                <w:szCs w:val="24"/>
              </w:rPr>
              <w:t>team meetings</w:t>
            </w:r>
            <w:r w:rsidR="00FE1E01" w:rsidRPr="00676743">
              <w:rPr>
                <w:rFonts w:ascii="Futura PT Light" w:hAnsi="Futura PT Light" w:cstheme="minorHAnsi"/>
                <w:color w:val="1F3864" w:themeColor="accent1" w:themeShade="80"/>
                <w:sz w:val="24"/>
                <w:szCs w:val="24"/>
              </w:rPr>
              <w:t xml:space="preserve"> </w:t>
            </w:r>
            <w:r w:rsidR="00833E49" w:rsidRPr="00676743">
              <w:rPr>
                <w:rFonts w:ascii="Futura PT Light" w:hAnsi="Futura PT Light" w:cstheme="minorHAnsi"/>
                <w:color w:val="1F3864" w:themeColor="accent1" w:themeShade="80"/>
                <w:sz w:val="24"/>
                <w:szCs w:val="24"/>
              </w:rPr>
              <w:t>and supervision with a supervisor</w:t>
            </w:r>
            <w:r w:rsidR="00FE1E01">
              <w:rPr>
                <w:rFonts w:ascii="Futura PT Light" w:hAnsi="Futura PT Light" w:cstheme="minorHAnsi"/>
                <w:color w:val="1F3864" w:themeColor="accent1" w:themeShade="80"/>
                <w:sz w:val="24"/>
                <w:szCs w:val="24"/>
              </w:rPr>
              <w:t>.</w:t>
            </w:r>
          </w:p>
          <w:p w14:paraId="1765F6B8" w14:textId="1E786EF8" w:rsidR="002E64E4" w:rsidRPr="002E64E4" w:rsidRDefault="002E64E4" w:rsidP="002E64E4">
            <w:pPr>
              <w:pStyle w:val="ListParagraph"/>
              <w:spacing w:after="0" w:line="240" w:lineRule="auto"/>
              <w:ind w:left="360"/>
              <w:rPr>
                <w:rFonts w:ascii="Futura PT Light" w:hAnsi="Futura PT Light" w:cstheme="minorHAnsi"/>
                <w:color w:val="1F3864" w:themeColor="accent1" w:themeShade="80"/>
              </w:rPr>
            </w:pPr>
          </w:p>
        </w:tc>
      </w:tr>
      <w:tr w:rsidR="00E40572" w14:paraId="32ECC46E" w14:textId="77777777" w:rsidTr="23E1B417">
        <w:tc>
          <w:tcPr>
            <w:tcW w:w="2094" w:type="dxa"/>
          </w:tcPr>
          <w:p w14:paraId="48A4DE4D" w14:textId="77777777" w:rsidR="00E40572"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Selection Criteria</w:t>
            </w:r>
          </w:p>
          <w:p w14:paraId="76C72E93" w14:textId="77777777" w:rsidR="00C152D3" w:rsidRPr="00C152D3" w:rsidRDefault="00C152D3" w:rsidP="00C152D3">
            <w:pPr>
              <w:rPr>
                <w:rFonts w:ascii="Futura PT Demi" w:hAnsi="Futura PT Demi" w:cs="Arial"/>
                <w:sz w:val="28"/>
                <w:szCs w:val="28"/>
              </w:rPr>
            </w:pPr>
          </w:p>
          <w:p w14:paraId="49524B4D" w14:textId="77777777" w:rsidR="00C152D3" w:rsidRPr="00C152D3" w:rsidRDefault="00C152D3" w:rsidP="00C152D3">
            <w:pPr>
              <w:rPr>
                <w:rFonts w:ascii="Futura PT Demi" w:hAnsi="Futura PT Demi" w:cs="Arial"/>
                <w:sz w:val="28"/>
                <w:szCs w:val="28"/>
              </w:rPr>
            </w:pPr>
          </w:p>
          <w:p w14:paraId="57AD8EA4" w14:textId="77777777" w:rsidR="00C152D3" w:rsidRDefault="00C152D3" w:rsidP="00C152D3">
            <w:pPr>
              <w:rPr>
                <w:rFonts w:ascii="Futura PT Demi" w:hAnsi="Futura PT Demi" w:cs="Arial"/>
                <w:color w:val="104798"/>
                <w:sz w:val="28"/>
                <w:szCs w:val="28"/>
              </w:rPr>
            </w:pPr>
          </w:p>
          <w:p w14:paraId="737C14D4" w14:textId="77777777" w:rsidR="00C152D3" w:rsidRDefault="00C152D3" w:rsidP="00C152D3">
            <w:pPr>
              <w:rPr>
                <w:rFonts w:ascii="Futura PT Demi" w:hAnsi="Futura PT Demi" w:cs="Arial"/>
                <w:color w:val="104798"/>
                <w:sz w:val="28"/>
                <w:szCs w:val="28"/>
              </w:rPr>
            </w:pPr>
          </w:p>
          <w:p w14:paraId="2215979C" w14:textId="3846140D" w:rsidR="00C152D3" w:rsidRPr="00C152D3" w:rsidRDefault="00C152D3" w:rsidP="00C152D3">
            <w:pPr>
              <w:jc w:val="center"/>
              <w:rPr>
                <w:rFonts w:ascii="Futura PT Demi" w:hAnsi="Futura PT Demi" w:cs="Arial"/>
                <w:sz w:val="28"/>
                <w:szCs w:val="28"/>
              </w:rPr>
            </w:pPr>
          </w:p>
        </w:tc>
        <w:tc>
          <w:tcPr>
            <w:tcW w:w="8220" w:type="dxa"/>
          </w:tcPr>
          <w:p w14:paraId="4F781653" w14:textId="1A988A84" w:rsidR="00BA4B58" w:rsidRPr="002E64E4" w:rsidRDefault="00E40572" w:rsidP="002E64E4">
            <w:pPr>
              <w:rPr>
                <w:rFonts w:ascii="Futura PT Book" w:hAnsi="Futura PT Book" w:cs="Arial"/>
                <w:color w:val="104798"/>
                <w:sz w:val="28"/>
                <w:szCs w:val="28"/>
              </w:rPr>
            </w:pPr>
            <w:r w:rsidRPr="00F13D1F">
              <w:rPr>
                <w:rFonts w:ascii="Futura PT Book" w:hAnsi="Futura PT Book" w:cs="Arial"/>
                <w:color w:val="104798"/>
                <w:sz w:val="28"/>
                <w:szCs w:val="28"/>
              </w:rPr>
              <w:t>Essential</w:t>
            </w:r>
          </w:p>
          <w:p w14:paraId="00422D28" w14:textId="6146EE46" w:rsidR="000872E4" w:rsidRPr="00676743" w:rsidRDefault="003B0E57" w:rsidP="000872E4">
            <w:pPr>
              <w:pStyle w:val="ListParagraph"/>
              <w:numPr>
                <w:ilvl w:val="0"/>
                <w:numId w:val="12"/>
              </w:numPr>
              <w:rPr>
                <w:rFonts w:ascii="Futura PT Light" w:hAnsi="Futura PT Light" w:cs="Arial"/>
                <w:color w:val="00325B"/>
              </w:rPr>
            </w:pPr>
            <w:r>
              <w:rPr>
                <w:rFonts w:ascii="Futura PT Light" w:hAnsi="Futura PT Light" w:cs="Arial"/>
                <w:color w:val="00325B"/>
              </w:rPr>
              <w:t>L</w:t>
            </w:r>
            <w:r w:rsidR="002E64E4" w:rsidRPr="002E64E4">
              <w:rPr>
                <w:rFonts w:ascii="Futura PT Light" w:hAnsi="Futura PT Light" w:cs="Arial"/>
                <w:color w:val="00325B"/>
              </w:rPr>
              <w:t xml:space="preserve">ived experience </w:t>
            </w:r>
            <w:r w:rsidR="002E64E4" w:rsidRPr="00676743">
              <w:rPr>
                <w:rFonts w:ascii="Futura PT Light" w:hAnsi="Futura PT Light" w:cs="Arial"/>
                <w:color w:val="00325B"/>
              </w:rPr>
              <w:t>of caring for someone with an eating disorder.</w:t>
            </w:r>
          </w:p>
          <w:p w14:paraId="19B34E45" w14:textId="5C148657" w:rsidR="002E64E4" w:rsidRPr="00676743" w:rsidRDefault="002E64E4" w:rsidP="000872E4">
            <w:pPr>
              <w:pStyle w:val="ListParagraph"/>
              <w:numPr>
                <w:ilvl w:val="0"/>
                <w:numId w:val="12"/>
              </w:numPr>
              <w:rPr>
                <w:rFonts w:ascii="Futura PT Light" w:hAnsi="Futura PT Light" w:cs="Arial"/>
                <w:color w:val="00325B"/>
              </w:rPr>
            </w:pPr>
            <w:r w:rsidRPr="00676743">
              <w:rPr>
                <w:rFonts w:ascii="Futura PT Light" w:hAnsi="Futura PT Light" w:cs="Arial"/>
                <w:color w:val="00325B"/>
              </w:rPr>
              <w:t xml:space="preserve">Peer support facilitators who have experienced </w:t>
            </w:r>
            <w:r w:rsidR="009A4FC9" w:rsidRPr="00676743">
              <w:rPr>
                <w:rFonts w:ascii="Futura PT Light" w:hAnsi="Futura PT Light" w:cs="Arial"/>
                <w:color w:val="00325B"/>
              </w:rPr>
              <w:t xml:space="preserve">caring for a person with an </w:t>
            </w:r>
            <w:r w:rsidRPr="00676743">
              <w:rPr>
                <w:rFonts w:ascii="Futura PT Light" w:hAnsi="Futura PT Light" w:cs="Arial"/>
                <w:color w:val="00325B"/>
              </w:rPr>
              <w:t xml:space="preserve">eating disorder </w:t>
            </w:r>
            <w:r w:rsidR="009A4FC9" w:rsidRPr="00676743">
              <w:rPr>
                <w:rFonts w:ascii="Futura PT Light" w:hAnsi="Futura PT Light" w:cs="Arial"/>
                <w:color w:val="00325B"/>
              </w:rPr>
              <w:t xml:space="preserve">who has been </w:t>
            </w:r>
            <w:r w:rsidRPr="00676743">
              <w:rPr>
                <w:rFonts w:ascii="Futura PT Light" w:hAnsi="Futura PT Light" w:cs="Arial"/>
                <w:color w:val="00325B"/>
              </w:rPr>
              <w:t>recovered for at least two year</w:t>
            </w:r>
            <w:r w:rsidR="00FC1A3D" w:rsidRPr="00676743">
              <w:rPr>
                <w:rFonts w:ascii="Futura PT Light" w:hAnsi="Futura PT Light" w:cs="Arial"/>
                <w:color w:val="00325B"/>
              </w:rPr>
              <w:t>s</w:t>
            </w:r>
            <w:r w:rsidRPr="00676743">
              <w:rPr>
                <w:rFonts w:ascii="Futura PT Light" w:hAnsi="Futura PT Light" w:cs="Arial"/>
                <w:color w:val="00325B"/>
              </w:rPr>
              <w:t>.</w:t>
            </w:r>
          </w:p>
          <w:p w14:paraId="1E57A64D" w14:textId="3F44B365" w:rsidR="002E64E4" w:rsidRPr="002E64E4" w:rsidRDefault="002E64E4" w:rsidP="000872E4">
            <w:pPr>
              <w:pStyle w:val="ListParagraph"/>
              <w:numPr>
                <w:ilvl w:val="0"/>
                <w:numId w:val="12"/>
              </w:numPr>
              <w:rPr>
                <w:rFonts w:ascii="Futura PT Light" w:hAnsi="Futura PT Light" w:cs="Arial"/>
                <w:color w:val="00325B"/>
              </w:rPr>
            </w:pPr>
            <w:r w:rsidRPr="002E64E4">
              <w:rPr>
                <w:rFonts w:ascii="Futura PT Light" w:hAnsi="Futura PT Light" w:cs="Arial"/>
                <w:color w:val="00325B"/>
              </w:rPr>
              <w:t xml:space="preserve">An understanding of eating disorders and disordered eating, body image and related issues and of their impact both on the individual experiencing the issue and, on their families, </w:t>
            </w:r>
            <w:proofErr w:type="gramStart"/>
            <w:r w:rsidRPr="002E64E4">
              <w:rPr>
                <w:rFonts w:ascii="Futura PT Light" w:hAnsi="Futura PT Light" w:cs="Arial"/>
                <w:color w:val="00325B"/>
              </w:rPr>
              <w:t>friends</w:t>
            </w:r>
            <w:proofErr w:type="gramEnd"/>
            <w:r w:rsidRPr="002E64E4">
              <w:rPr>
                <w:rFonts w:ascii="Futura PT Light" w:hAnsi="Futura PT Light" w:cs="Arial"/>
                <w:color w:val="00325B"/>
              </w:rPr>
              <w:t xml:space="preserve"> partners and other carers.</w:t>
            </w:r>
          </w:p>
          <w:p w14:paraId="6EE6661C" w14:textId="1C6DCA47" w:rsidR="002E64E4" w:rsidRPr="002E64E4" w:rsidRDefault="002E64E4" w:rsidP="000872E4">
            <w:pPr>
              <w:pStyle w:val="ListParagraph"/>
              <w:numPr>
                <w:ilvl w:val="0"/>
                <w:numId w:val="12"/>
              </w:numPr>
              <w:rPr>
                <w:rFonts w:ascii="Futura PT Light" w:hAnsi="Futura PT Light" w:cs="Arial"/>
                <w:color w:val="00325B"/>
              </w:rPr>
            </w:pPr>
            <w:r w:rsidRPr="002E64E4">
              <w:rPr>
                <w:rFonts w:ascii="Futura PT Light" w:hAnsi="Futura PT Light" w:cs="Arial"/>
                <w:color w:val="00325B"/>
              </w:rPr>
              <w:t xml:space="preserve">Well-developed interpersonal and communication skills with a caring and empathetic approach and ability to establish rapport. </w:t>
            </w:r>
          </w:p>
          <w:p w14:paraId="17E835D0" w14:textId="7F4763F1" w:rsidR="002E64E4" w:rsidRDefault="00EF1EC5" w:rsidP="000872E4">
            <w:pPr>
              <w:pStyle w:val="ListParagraph"/>
              <w:numPr>
                <w:ilvl w:val="0"/>
                <w:numId w:val="12"/>
              </w:numPr>
              <w:rPr>
                <w:rFonts w:ascii="Futura PT Light" w:hAnsi="Futura PT Light" w:cs="Arial"/>
                <w:color w:val="00325B"/>
              </w:rPr>
            </w:pPr>
            <w:r>
              <w:rPr>
                <w:rFonts w:ascii="Futura PT Light" w:hAnsi="Futura PT Light" w:cs="Arial"/>
                <w:color w:val="00325B"/>
              </w:rPr>
              <w:t>I</w:t>
            </w:r>
            <w:r w:rsidR="002E64E4" w:rsidRPr="002E64E4">
              <w:rPr>
                <w:rFonts w:ascii="Futura PT Light" w:hAnsi="Futura PT Light" w:cs="Arial"/>
                <w:color w:val="00325B"/>
              </w:rPr>
              <w:t xml:space="preserve">nsight </w:t>
            </w:r>
            <w:r>
              <w:rPr>
                <w:rFonts w:ascii="Futura PT Light" w:hAnsi="Futura PT Light" w:cs="Arial"/>
                <w:color w:val="00325B"/>
              </w:rPr>
              <w:t>and understanding of the</w:t>
            </w:r>
            <w:r w:rsidR="002E64E4" w:rsidRPr="002E64E4">
              <w:rPr>
                <w:rFonts w:ascii="Futura PT Light" w:hAnsi="Futura PT Light" w:cs="Arial"/>
                <w:color w:val="00325B"/>
              </w:rPr>
              <w:t xml:space="preserve"> wide range of issues that are commonly present for people with eating disorders and their families/partners and caregivers.</w:t>
            </w:r>
          </w:p>
          <w:p w14:paraId="07A0272B" w14:textId="70D21A4C" w:rsidR="000872E4" w:rsidRDefault="000872E4" w:rsidP="000872E4">
            <w:pPr>
              <w:pStyle w:val="ListParagraph"/>
              <w:numPr>
                <w:ilvl w:val="0"/>
                <w:numId w:val="12"/>
              </w:numPr>
              <w:rPr>
                <w:rFonts w:ascii="Futura PT Light" w:hAnsi="Futura PT Light" w:cs="Arial"/>
                <w:color w:val="00325B"/>
              </w:rPr>
            </w:pPr>
            <w:r>
              <w:rPr>
                <w:rFonts w:ascii="Futura PT Light" w:hAnsi="Futura PT Light" w:cs="Arial"/>
                <w:color w:val="00325B"/>
              </w:rPr>
              <w:lastRenderedPageBreak/>
              <w:t xml:space="preserve">A </w:t>
            </w:r>
            <w:r w:rsidR="002E64E4" w:rsidRPr="002E64E4">
              <w:rPr>
                <w:rFonts w:ascii="Futura PT Light" w:hAnsi="Futura PT Light" w:cs="Arial"/>
                <w:color w:val="00325B"/>
              </w:rPr>
              <w:t>clear understanding of professional boundaries, confidentiality</w:t>
            </w:r>
            <w:r w:rsidR="00EF1EC5">
              <w:rPr>
                <w:rFonts w:ascii="Futura PT Light" w:hAnsi="Futura PT Light" w:cs="Arial"/>
                <w:color w:val="00325B"/>
              </w:rPr>
              <w:t xml:space="preserve">, </w:t>
            </w:r>
            <w:r w:rsidR="002E64E4" w:rsidRPr="002E64E4">
              <w:rPr>
                <w:rFonts w:ascii="Futura PT Light" w:hAnsi="Futura PT Light" w:cs="Arial"/>
                <w:color w:val="00325B"/>
              </w:rPr>
              <w:t>privacy principles and practices</w:t>
            </w:r>
            <w:r w:rsidR="00EF1EC5">
              <w:rPr>
                <w:rFonts w:ascii="Futura PT Light" w:hAnsi="Futura PT Light" w:cs="Arial"/>
                <w:color w:val="00325B"/>
              </w:rPr>
              <w:t>.</w:t>
            </w:r>
          </w:p>
          <w:p w14:paraId="675B444C" w14:textId="3005BCD1" w:rsidR="00722A5D" w:rsidRDefault="002E64E4" w:rsidP="000872E4">
            <w:pPr>
              <w:pStyle w:val="ListParagraph"/>
              <w:numPr>
                <w:ilvl w:val="0"/>
                <w:numId w:val="12"/>
              </w:numPr>
              <w:rPr>
                <w:rFonts w:ascii="Futura PT Light" w:hAnsi="Futura PT Light" w:cs="Arial"/>
                <w:color w:val="00325B"/>
              </w:rPr>
            </w:pPr>
            <w:r w:rsidRPr="002E64E4">
              <w:rPr>
                <w:rFonts w:ascii="Futura PT Light" w:hAnsi="Futura PT Light" w:cs="Arial"/>
                <w:color w:val="00325B"/>
              </w:rPr>
              <w:t>An understanding of common co-morbid</w:t>
            </w:r>
            <w:r w:rsidR="00EF1EC5">
              <w:rPr>
                <w:rFonts w:ascii="Futura PT Light" w:hAnsi="Futura PT Light" w:cs="Arial"/>
                <w:color w:val="00325B"/>
              </w:rPr>
              <w:t xml:space="preserve"> conditions</w:t>
            </w:r>
            <w:r w:rsidRPr="002E64E4">
              <w:rPr>
                <w:rFonts w:ascii="Futura PT Light" w:hAnsi="Futura PT Light" w:cs="Arial"/>
                <w:color w:val="00325B"/>
              </w:rPr>
              <w:t xml:space="preserve"> with eating disorders and an ability to provide support and referrals </w:t>
            </w:r>
            <w:r w:rsidR="008E3D8C">
              <w:rPr>
                <w:rFonts w:ascii="Futura PT Light" w:hAnsi="Futura PT Light" w:cs="Arial"/>
                <w:color w:val="00325B"/>
              </w:rPr>
              <w:t>as needed.</w:t>
            </w:r>
          </w:p>
          <w:p w14:paraId="6CA6B012" w14:textId="544A6B8C" w:rsidR="000872E4" w:rsidRPr="009A4FC9" w:rsidRDefault="00722A5D" w:rsidP="009A4FC9">
            <w:pPr>
              <w:pStyle w:val="ListParagraph"/>
              <w:numPr>
                <w:ilvl w:val="0"/>
                <w:numId w:val="12"/>
              </w:numPr>
              <w:rPr>
                <w:rFonts w:ascii="Futura PT Light" w:hAnsi="Futura PT Light" w:cs="Arial"/>
                <w:color w:val="00325B"/>
              </w:rPr>
            </w:pPr>
            <w:r w:rsidRPr="00722A5D">
              <w:rPr>
                <w:rFonts w:ascii="Futura PT Light" w:hAnsi="Futura PT Light" w:cs="Arial"/>
                <w:color w:val="00325B"/>
              </w:rPr>
              <w:t xml:space="preserve">A </w:t>
            </w:r>
            <w:r w:rsidR="002E64E4" w:rsidRPr="00722A5D">
              <w:rPr>
                <w:rFonts w:ascii="Futura PT Light" w:hAnsi="Futura PT Light" w:cs="Arial"/>
                <w:color w:val="00325B"/>
              </w:rPr>
              <w:t>good understanding of best practice principles for supporting those with or caring for someone with an eating disorder</w:t>
            </w:r>
            <w:r w:rsidRPr="00722A5D">
              <w:rPr>
                <w:rFonts w:ascii="Futura PT Light" w:hAnsi="Futura PT Light" w:cs="Arial"/>
                <w:color w:val="00325B"/>
              </w:rPr>
              <w:t>.</w:t>
            </w:r>
          </w:p>
          <w:p w14:paraId="18167BB3" w14:textId="77777777" w:rsidR="00E40572" w:rsidRPr="009A4FC9" w:rsidRDefault="00E40572" w:rsidP="009A4FC9">
            <w:pPr>
              <w:rPr>
                <w:rFonts w:ascii="Futura PT Book" w:hAnsi="Futura PT Book"/>
                <w:color w:val="104798"/>
                <w:sz w:val="28"/>
                <w:szCs w:val="28"/>
              </w:rPr>
            </w:pPr>
            <w:r w:rsidRPr="009A4FC9">
              <w:rPr>
                <w:rFonts w:ascii="Futura PT Book" w:hAnsi="Futura PT Book"/>
                <w:color w:val="104798"/>
                <w:sz w:val="28"/>
                <w:szCs w:val="28"/>
              </w:rPr>
              <w:t>Desirable</w:t>
            </w:r>
          </w:p>
          <w:p w14:paraId="735CC27A" w14:textId="732D39E2" w:rsidR="009D4895" w:rsidRDefault="009D4895" w:rsidP="009D4895">
            <w:pPr>
              <w:pStyle w:val="ListParagraph"/>
              <w:numPr>
                <w:ilvl w:val="0"/>
                <w:numId w:val="2"/>
              </w:numPr>
              <w:rPr>
                <w:rFonts w:ascii="Futura PT Light" w:hAnsi="Futura PT Light" w:cs="Arial"/>
                <w:color w:val="00325B"/>
              </w:rPr>
            </w:pPr>
            <w:r w:rsidRPr="002E64E4">
              <w:rPr>
                <w:rFonts w:ascii="Futura PT Light" w:hAnsi="Futura PT Light" w:cs="Arial"/>
                <w:color w:val="00325B"/>
              </w:rPr>
              <w:t xml:space="preserve">Prior experience in providing peer support </w:t>
            </w:r>
            <w:r w:rsidR="00E03295">
              <w:rPr>
                <w:rFonts w:ascii="Futura PT Light" w:hAnsi="Futura PT Light" w:cs="Arial"/>
                <w:color w:val="00325B"/>
              </w:rPr>
              <w:t>or facilitating groups</w:t>
            </w:r>
            <w:r w:rsidR="00E03295" w:rsidRPr="002E64E4">
              <w:rPr>
                <w:rFonts w:ascii="Futura PT Light" w:hAnsi="Futura PT Light" w:cs="Arial"/>
                <w:color w:val="00325B"/>
              </w:rPr>
              <w:t xml:space="preserve"> </w:t>
            </w:r>
            <w:r w:rsidRPr="002E64E4">
              <w:rPr>
                <w:rFonts w:ascii="Futura PT Light" w:hAnsi="Futura PT Light" w:cs="Arial"/>
                <w:color w:val="00325B"/>
              </w:rPr>
              <w:t xml:space="preserve">in a mental health or community health context. </w:t>
            </w:r>
          </w:p>
          <w:p w14:paraId="756BF34F" w14:textId="7F7F4FEC" w:rsidR="00260550" w:rsidRDefault="00260550" w:rsidP="009D4895">
            <w:pPr>
              <w:pStyle w:val="ListParagraph"/>
              <w:numPr>
                <w:ilvl w:val="0"/>
                <w:numId w:val="2"/>
              </w:numPr>
              <w:rPr>
                <w:rFonts w:ascii="Futura PT Light" w:hAnsi="Futura PT Light" w:cs="Arial"/>
                <w:color w:val="00325B"/>
              </w:rPr>
            </w:pPr>
            <w:r w:rsidRPr="00260550">
              <w:rPr>
                <w:rFonts w:ascii="Futura PT Light" w:hAnsi="Futura PT Light" w:cs="Arial"/>
                <w:color w:val="00325B"/>
              </w:rPr>
              <w:t xml:space="preserve">Able to </w:t>
            </w:r>
            <w:r>
              <w:rPr>
                <w:rFonts w:ascii="Futura PT Light" w:hAnsi="Futura PT Light" w:cs="Arial"/>
                <w:color w:val="00325B"/>
              </w:rPr>
              <w:t>meet</w:t>
            </w:r>
            <w:r w:rsidRPr="00260550">
              <w:rPr>
                <w:rFonts w:ascii="Futura PT Light" w:hAnsi="Futura PT Light" w:cs="Arial"/>
                <w:color w:val="00325B"/>
              </w:rPr>
              <w:t xml:space="preserve"> </w:t>
            </w:r>
            <w:r>
              <w:rPr>
                <w:rFonts w:ascii="Futura PT Light" w:hAnsi="Futura PT Light" w:cs="Arial"/>
                <w:color w:val="00325B"/>
              </w:rPr>
              <w:t>relevant</w:t>
            </w:r>
            <w:r w:rsidRPr="00260550">
              <w:rPr>
                <w:rFonts w:ascii="Futura PT Light" w:hAnsi="Futura PT Light" w:cs="Arial"/>
                <w:color w:val="00325B"/>
              </w:rPr>
              <w:t xml:space="preserve"> NEDC </w:t>
            </w:r>
            <w:r>
              <w:rPr>
                <w:rFonts w:ascii="Futura PT Light" w:hAnsi="Futura PT Light" w:cs="Arial"/>
                <w:color w:val="00325B"/>
              </w:rPr>
              <w:t>core</w:t>
            </w:r>
            <w:r w:rsidRPr="00260550">
              <w:rPr>
                <w:rFonts w:ascii="Futura PT Light" w:hAnsi="Futura PT Light" w:cs="Arial"/>
                <w:color w:val="00325B"/>
              </w:rPr>
              <w:t xml:space="preserve"> competencies as per the </w:t>
            </w:r>
            <w:hyperlink r:id="rId11" w:history="1">
              <w:r w:rsidRPr="00260550">
                <w:rPr>
                  <w:rStyle w:val="Hyperlink"/>
                  <w:rFonts w:ascii="Futura PT Light" w:hAnsi="Futura PT Light" w:cs="Arial"/>
                </w:rPr>
                <w:t>National Practice Standards</w:t>
              </w:r>
            </w:hyperlink>
          </w:p>
          <w:p w14:paraId="7CFE3E10" w14:textId="125F76C9" w:rsidR="00E40572" w:rsidRDefault="00BA4B58" w:rsidP="002E64E4">
            <w:pPr>
              <w:pStyle w:val="ListParagraph"/>
              <w:numPr>
                <w:ilvl w:val="0"/>
                <w:numId w:val="2"/>
              </w:numPr>
              <w:rPr>
                <w:rFonts w:ascii="Futura PT Light" w:hAnsi="Futura PT Light" w:cs="Arial"/>
                <w:color w:val="00325B"/>
              </w:rPr>
            </w:pPr>
            <w:r w:rsidRPr="005F3D45">
              <w:rPr>
                <w:rFonts w:ascii="Futura PT Light" w:hAnsi="Futura PT Light" w:cs="Arial"/>
                <w:color w:val="00325B"/>
              </w:rPr>
              <w:t>Experience in a similar not-for-profit or charitable NGO environment.</w:t>
            </w:r>
          </w:p>
          <w:p w14:paraId="0553E234" w14:textId="77777777" w:rsidR="002E64E4" w:rsidRDefault="002E64E4" w:rsidP="00300D5E">
            <w:pPr>
              <w:pStyle w:val="ListParagraph"/>
              <w:numPr>
                <w:ilvl w:val="0"/>
                <w:numId w:val="2"/>
              </w:numPr>
              <w:rPr>
                <w:rFonts w:ascii="Futura PT Light" w:hAnsi="Futura PT Light" w:cs="Arial"/>
                <w:color w:val="00325B"/>
              </w:rPr>
            </w:pPr>
            <w:r w:rsidRPr="00300D5E">
              <w:rPr>
                <w:rFonts w:ascii="Futura PT Light" w:hAnsi="Futura PT Light" w:cs="Arial"/>
                <w:color w:val="00325B"/>
              </w:rPr>
              <w:t xml:space="preserve">Current driver’s licence. </w:t>
            </w:r>
          </w:p>
          <w:p w14:paraId="31660C25" w14:textId="2986831A" w:rsidR="00DB3655" w:rsidRPr="00300D5E" w:rsidRDefault="00DB3655" w:rsidP="00300D5E">
            <w:pPr>
              <w:pStyle w:val="ListParagraph"/>
              <w:numPr>
                <w:ilvl w:val="0"/>
                <w:numId w:val="2"/>
              </w:numPr>
              <w:rPr>
                <w:rFonts w:ascii="Futura PT Light" w:hAnsi="Futura PT Light" w:cs="Arial"/>
                <w:color w:val="00325B"/>
              </w:rPr>
            </w:pPr>
            <w:r w:rsidRPr="23E1B417">
              <w:rPr>
                <w:rFonts w:ascii="Futura PT Light" w:hAnsi="Futura PT Light" w:cs="Arial"/>
                <w:color w:val="00325B"/>
              </w:rPr>
              <w:t xml:space="preserve">Certificate in mental health and/or peer </w:t>
            </w:r>
            <w:r w:rsidR="004123D2" w:rsidRPr="23E1B417">
              <w:rPr>
                <w:rFonts w:ascii="Futura PT Light" w:hAnsi="Futura PT Light" w:cs="Arial"/>
                <w:color w:val="00325B"/>
              </w:rPr>
              <w:t>work</w:t>
            </w:r>
            <w:r w:rsidR="00E03295" w:rsidRPr="23E1B417">
              <w:rPr>
                <w:rFonts w:ascii="Futura PT Light" w:hAnsi="Futura PT Light" w:cs="Arial"/>
                <w:color w:val="00325B"/>
              </w:rPr>
              <w:t>.</w:t>
            </w:r>
          </w:p>
        </w:tc>
      </w:tr>
      <w:tr w:rsidR="00E40572" w14:paraId="04AA6A87" w14:textId="77777777" w:rsidTr="23E1B417">
        <w:tc>
          <w:tcPr>
            <w:tcW w:w="2094" w:type="dxa"/>
          </w:tcPr>
          <w:p w14:paraId="40387366" w14:textId="4C31191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lastRenderedPageBreak/>
              <w:t>Other requirements</w:t>
            </w:r>
          </w:p>
        </w:tc>
        <w:tc>
          <w:tcPr>
            <w:tcW w:w="8220" w:type="dxa"/>
          </w:tcPr>
          <w:p w14:paraId="5A3F6987" w14:textId="77777777" w:rsidR="00E40572" w:rsidRPr="00F415D2" w:rsidRDefault="00E40572" w:rsidP="00E40572">
            <w:pPr>
              <w:rPr>
                <w:rFonts w:ascii="Futura PT Light" w:hAnsi="Futura PT Light" w:cs="Arial"/>
                <w:b/>
                <w:color w:val="00325B"/>
              </w:rPr>
            </w:pPr>
            <w:r w:rsidRPr="00F415D2">
              <w:rPr>
                <w:rFonts w:ascii="Futura PT Light" w:hAnsi="Futura PT Light" w:cs="Arial"/>
                <w:b/>
                <w:color w:val="00325B"/>
              </w:rPr>
              <w:t>At all times:</w:t>
            </w:r>
          </w:p>
          <w:p w14:paraId="4DC05049" w14:textId="77777777" w:rsidR="00E40572" w:rsidRDefault="00E40572" w:rsidP="002E64E4">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Conduct yourself in a professional manner.  </w:t>
            </w:r>
          </w:p>
          <w:p w14:paraId="65D4DE1A" w14:textId="77777777" w:rsidR="00E40572" w:rsidRPr="00F415D2" w:rsidRDefault="00E40572" w:rsidP="002E64E4">
            <w:pPr>
              <w:pStyle w:val="ListParagraph"/>
              <w:numPr>
                <w:ilvl w:val="0"/>
                <w:numId w:val="2"/>
              </w:numPr>
              <w:rPr>
                <w:rFonts w:ascii="Futura PT Light" w:hAnsi="Futura PT Light" w:cs="Arial"/>
                <w:color w:val="00325B"/>
              </w:rPr>
            </w:pPr>
            <w:r>
              <w:rPr>
                <w:rFonts w:ascii="Futura PT Light" w:hAnsi="Futura PT Light" w:cs="Arial"/>
                <w:color w:val="00325B"/>
              </w:rPr>
              <w:t xml:space="preserve">Have exceptional interpersonal relationship skills and a positive </w:t>
            </w:r>
            <w:proofErr w:type="gramStart"/>
            <w:r>
              <w:rPr>
                <w:rFonts w:ascii="Futura PT Light" w:hAnsi="Futura PT Light" w:cs="Arial"/>
                <w:color w:val="00325B"/>
              </w:rPr>
              <w:t>attitude</w:t>
            </w:r>
            <w:proofErr w:type="gramEnd"/>
          </w:p>
          <w:p w14:paraId="325986A1" w14:textId="37FCEE06" w:rsidR="00E40572" w:rsidRPr="00F415D2" w:rsidRDefault="00E40572" w:rsidP="002E64E4">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Strive to act in accordance with the vision, mission and objectives of </w:t>
            </w:r>
            <w:r w:rsidR="00C10C9F">
              <w:rPr>
                <w:rFonts w:ascii="Futura PT Light" w:hAnsi="Futura PT Light" w:cs="Arial"/>
                <w:color w:val="00325B"/>
              </w:rPr>
              <w:t>Butterfly</w:t>
            </w:r>
            <w:r w:rsidR="00027947">
              <w:rPr>
                <w:rFonts w:ascii="Futura PT Light" w:hAnsi="Futura PT Light" w:cs="Arial"/>
                <w:color w:val="00325B"/>
              </w:rPr>
              <w:t xml:space="preserve"> </w:t>
            </w:r>
            <w:r w:rsidRPr="00F415D2">
              <w:rPr>
                <w:rFonts w:ascii="Futura PT Light" w:hAnsi="Futura PT Light" w:cs="Arial"/>
                <w:color w:val="00325B"/>
              </w:rPr>
              <w:t xml:space="preserve">and to do all possible to assist </w:t>
            </w:r>
            <w:r w:rsidR="00C10C9F">
              <w:rPr>
                <w:rFonts w:ascii="Futura PT Light" w:hAnsi="Futura PT Light" w:cs="Arial"/>
                <w:color w:val="00325B"/>
              </w:rPr>
              <w:t>Butterfly</w:t>
            </w:r>
            <w:r w:rsidRPr="00F415D2">
              <w:rPr>
                <w:rFonts w:ascii="Futura PT Light" w:hAnsi="Futura PT Light" w:cs="Arial"/>
                <w:color w:val="00325B"/>
              </w:rPr>
              <w:t xml:space="preserve"> in achieving its aims.</w:t>
            </w:r>
          </w:p>
          <w:p w14:paraId="2F8E99A5" w14:textId="5A60FC5A" w:rsidR="00E40572" w:rsidRPr="00F415D2" w:rsidRDefault="00E40572" w:rsidP="002E64E4">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 </w:t>
            </w:r>
            <w:r w:rsidR="00C10C9F">
              <w:rPr>
                <w:rFonts w:ascii="Futura PT Light" w:hAnsi="Futura PT Light" w:cs="Arial"/>
                <w:color w:val="00325B"/>
              </w:rPr>
              <w:t>Butterfly’s</w:t>
            </w:r>
            <w:r w:rsidRPr="00F415D2">
              <w:rPr>
                <w:rFonts w:ascii="Futura PT Light" w:hAnsi="Futura PT Light" w:cs="Arial"/>
                <w:color w:val="00325B"/>
              </w:rPr>
              <w:t xml:space="preserve"> policies and procedures.</w:t>
            </w:r>
          </w:p>
          <w:p w14:paraId="68C29332" w14:textId="45B623E0" w:rsidR="2D6C4187" w:rsidRDefault="2D6C4187" w:rsidP="2C70BD8B">
            <w:pPr>
              <w:pStyle w:val="ListParagraph"/>
              <w:numPr>
                <w:ilvl w:val="0"/>
                <w:numId w:val="2"/>
              </w:numPr>
              <w:rPr>
                <w:rFonts w:ascii="Futura PT Light" w:eastAsia="Futura PT Light" w:hAnsi="Futura PT Light" w:cs="Futura PT Light"/>
                <w:color w:val="002060"/>
              </w:rPr>
            </w:pPr>
            <w:r w:rsidRPr="2C70BD8B">
              <w:rPr>
                <w:rFonts w:ascii="Futura PT Light" w:eastAsia="Futura PT Light" w:hAnsi="Futura PT Light" w:cs="Futura PT Light"/>
                <w:color w:val="002060"/>
              </w:rPr>
              <w:t>Adhere to Butterfly’s Child Safe Policy and contribute to a culture of child safety</w:t>
            </w:r>
          </w:p>
          <w:p w14:paraId="0CA9098A" w14:textId="77777777" w:rsidR="00E40572" w:rsidRPr="00F415D2" w:rsidRDefault="00E40572" w:rsidP="002E64E4">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Follow/participate in occupational health and safety measures. </w:t>
            </w:r>
          </w:p>
          <w:p w14:paraId="4BDFA842" w14:textId="77777777" w:rsidR="00E40572" w:rsidRPr="00F415D2" w:rsidRDefault="00E40572" w:rsidP="002E64E4">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Act considerately around the workplace and have regard for the well-being of fellow staff, volunteers and our service users. </w:t>
            </w:r>
          </w:p>
          <w:p w14:paraId="51EF6BF4" w14:textId="3BDB4450" w:rsidR="005F3D45" w:rsidRPr="005F3D45" w:rsidRDefault="00E40572" w:rsidP="002E64E4">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It is a requirement of all positions at </w:t>
            </w:r>
            <w:r w:rsidR="00C10C9F">
              <w:rPr>
                <w:rFonts w:ascii="Futura PT Light" w:hAnsi="Futura PT Light" w:cs="Arial"/>
                <w:color w:val="00325B"/>
              </w:rPr>
              <w:t>Butterfly</w:t>
            </w:r>
            <w:r w:rsidRPr="00F415D2">
              <w:rPr>
                <w:rFonts w:ascii="Futura PT Light" w:hAnsi="Futura PT Light" w:cs="Arial"/>
                <w:color w:val="00325B"/>
              </w:rPr>
              <w:t xml:space="preserve"> that the person has a Working With Children Check clearance (pass)</w:t>
            </w:r>
            <w:r>
              <w:rPr>
                <w:rFonts w:ascii="Futura PT Light" w:hAnsi="Futura PT Light" w:cs="Arial"/>
                <w:color w:val="00325B"/>
              </w:rPr>
              <w:t xml:space="preserve"> and Police check</w:t>
            </w:r>
            <w:r w:rsidR="00C10C9F">
              <w:rPr>
                <w:rFonts w:ascii="Futura PT Light" w:hAnsi="Futura PT Light" w:cs="Arial"/>
                <w:color w:val="00325B"/>
              </w:rPr>
              <w:t>.</w:t>
            </w:r>
          </w:p>
          <w:p w14:paraId="50AFD5D0" w14:textId="410AFF23" w:rsidR="002E64E4" w:rsidRPr="00A454DF" w:rsidRDefault="00E40572" w:rsidP="00A454DF">
            <w:pPr>
              <w:pStyle w:val="ListParagraph"/>
              <w:numPr>
                <w:ilvl w:val="0"/>
                <w:numId w:val="2"/>
              </w:numPr>
              <w:rPr>
                <w:rFonts w:ascii="Futura PT Light" w:hAnsi="Futura PT Light" w:cs="Arial"/>
                <w:color w:val="00325B"/>
              </w:rPr>
            </w:pPr>
            <w:r w:rsidRPr="002F2940">
              <w:rPr>
                <w:rFonts w:ascii="Futura PT Light" w:hAnsi="Futura PT Light" w:cs="Arial"/>
                <w:color w:val="00325B"/>
              </w:rPr>
              <w:t xml:space="preserve">All staff should be aware of and actively uphold the </w:t>
            </w:r>
            <w:r w:rsidR="00C10C9F">
              <w:rPr>
                <w:rFonts w:ascii="Futura PT Light" w:hAnsi="Futura PT Light" w:cs="Arial"/>
                <w:color w:val="00325B"/>
              </w:rPr>
              <w:t>Butterfly</w:t>
            </w:r>
            <w:r w:rsidRPr="002F2940">
              <w:rPr>
                <w:rFonts w:ascii="Futura PT Light" w:hAnsi="Futura PT Light" w:cs="Arial"/>
                <w:color w:val="00325B"/>
              </w:rPr>
              <w:t xml:space="preserve"> values</w:t>
            </w:r>
          </w:p>
        </w:tc>
      </w:tr>
    </w:tbl>
    <w:p w14:paraId="5768879D" w14:textId="2E02F361" w:rsidR="00F415D2" w:rsidRDefault="00F415D2" w:rsidP="00FD5054">
      <w:pPr>
        <w:rPr>
          <w:rFonts w:ascii="Futura PT Demi" w:hAnsi="Futura PT Demi" w:cs="Arial"/>
          <w:color w:val="104798"/>
          <w:sz w:val="32"/>
        </w:rPr>
      </w:pPr>
    </w:p>
    <w:p w14:paraId="423F971F" w14:textId="0EDC4C63" w:rsidR="00E40572" w:rsidRPr="00E40572" w:rsidRDefault="00C10C9F"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BUTTERFLY</w:t>
      </w:r>
    </w:p>
    <w:tbl>
      <w:tblPr>
        <w:tblStyle w:val="TableGrid"/>
        <w:tblW w:w="0" w:type="auto"/>
        <w:tblLook w:val="04A0" w:firstRow="1" w:lastRow="0" w:firstColumn="1" w:lastColumn="0" w:noHBand="0" w:noVBand="1"/>
      </w:tblPr>
      <w:tblGrid>
        <w:gridCol w:w="2122"/>
        <w:gridCol w:w="8192"/>
      </w:tblGrid>
      <w:tr w:rsidR="00E40572" w14:paraId="4F082394" w14:textId="77777777" w:rsidTr="00F13D1F">
        <w:tc>
          <w:tcPr>
            <w:tcW w:w="2122" w:type="dxa"/>
          </w:tcPr>
          <w:p w14:paraId="75A71188" w14:textId="2D6C1EDD" w:rsidR="00E40572" w:rsidRDefault="00E40572" w:rsidP="00FD5054">
            <w:pPr>
              <w:rPr>
                <w:rFonts w:ascii="Futura PT Demi" w:hAnsi="Futura PT Demi" w:cs="Arial"/>
                <w:color w:val="104798"/>
                <w:sz w:val="32"/>
              </w:rPr>
            </w:pPr>
            <w:r>
              <w:rPr>
                <w:rFonts w:ascii="Futura PT Demi" w:hAnsi="Futura PT Demi" w:cs="Arial"/>
                <w:color w:val="104798"/>
                <w:sz w:val="32"/>
              </w:rPr>
              <w:t>Overview</w:t>
            </w:r>
          </w:p>
        </w:tc>
        <w:tc>
          <w:tcPr>
            <w:tcW w:w="8192" w:type="dxa"/>
          </w:tcPr>
          <w:p w14:paraId="25587EE0" w14:textId="78D4B0B9" w:rsidR="006B2DA8" w:rsidRPr="00027947" w:rsidRDefault="00B05C78" w:rsidP="00FD5054">
            <w:pPr>
              <w:rPr>
                <w:rFonts w:ascii="Futura PT Light" w:hAnsi="Futura PT Light" w:cs="Arial"/>
                <w:color w:val="00325B"/>
              </w:rPr>
            </w:pPr>
            <w:r w:rsidRPr="00F4243A">
              <w:rPr>
                <w:rFonts w:ascii="Futura PT Light" w:hAnsi="Futura PT Light" w:cs="Arial"/>
                <w:color w:val="00325B"/>
              </w:rPr>
              <w:t>Butterfly Foundation is the national charity for all Australians impacted by eating disorders and body image issues, and for the families, friends and communities who support them.</w:t>
            </w:r>
            <w:r w:rsidR="00F4243A" w:rsidRPr="00F4243A">
              <w:rPr>
                <w:rFonts w:ascii="Futura PT Light" w:hAnsi="Futura PT Light" w:cs="Arial"/>
                <w:color w:val="00325B"/>
              </w:rPr>
              <w:t xml:space="preserve"> Butterfly changes lives by providing innovative, evidence-based support services, treatment, and resources, delivering prevention and early intervention programs, and advocating for the needs of our community.</w:t>
            </w:r>
          </w:p>
        </w:tc>
      </w:tr>
      <w:tr w:rsidR="00E40572" w14:paraId="706EEA81" w14:textId="77777777" w:rsidTr="00F13D1F">
        <w:tc>
          <w:tcPr>
            <w:tcW w:w="2122" w:type="dxa"/>
          </w:tcPr>
          <w:p w14:paraId="25D88072" w14:textId="6533DFE7" w:rsidR="00E40572" w:rsidRDefault="00E40572" w:rsidP="00FD5054">
            <w:pPr>
              <w:rPr>
                <w:rFonts w:ascii="Futura PT Demi" w:hAnsi="Futura PT Demi" w:cs="Arial"/>
                <w:color w:val="104798"/>
                <w:sz w:val="32"/>
              </w:rPr>
            </w:pPr>
            <w:r>
              <w:rPr>
                <w:rFonts w:ascii="Futura PT Demi" w:hAnsi="Futura PT Demi" w:cs="Arial"/>
                <w:color w:val="104798"/>
                <w:sz w:val="32"/>
              </w:rPr>
              <w:t>Vision</w:t>
            </w:r>
          </w:p>
        </w:tc>
        <w:tc>
          <w:tcPr>
            <w:tcW w:w="8192" w:type="dxa"/>
          </w:tcPr>
          <w:p w14:paraId="7DC457F2" w14:textId="1901BCDF" w:rsidR="00E40572" w:rsidRPr="00F13D1F" w:rsidRDefault="00B05C78" w:rsidP="00FD5054">
            <w:pPr>
              <w:rPr>
                <w:rFonts w:ascii="Futura PT Light" w:hAnsi="Futura PT Light" w:cs="Arial"/>
                <w:color w:val="00325B"/>
              </w:rPr>
            </w:pPr>
            <w:r w:rsidRPr="00B05C78">
              <w:rPr>
                <w:rFonts w:ascii="Futura PT Light" w:hAnsi="Futura PT Light" w:cs="Arial"/>
                <w:color w:val="00325B"/>
              </w:rPr>
              <w:t>All people in Australia can live free of eating disorders and negative body image.</w:t>
            </w:r>
          </w:p>
        </w:tc>
      </w:tr>
      <w:tr w:rsidR="00E40572" w14:paraId="57F9EFC4" w14:textId="77777777" w:rsidTr="00F13D1F">
        <w:tc>
          <w:tcPr>
            <w:tcW w:w="2122" w:type="dxa"/>
          </w:tcPr>
          <w:p w14:paraId="6A273FFC" w14:textId="1C2205DC" w:rsidR="00E40572" w:rsidRDefault="00E40572" w:rsidP="00FD5054">
            <w:pPr>
              <w:rPr>
                <w:rFonts w:ascii="Futura PT Demi" w:hAnsi="Futura PT Demi" w:cs="Arial"/>
                <w:color w:val="104798"/>
                <w:sz w:val="32"/>
              </w:rPr>
            </w:pPr>
            <w:r>
              <w:rPr>
                <w:rFonts w:ascii="Futura PT Demi" w:hAnsi="Futura PT Demi" w:cs="Arial"/>
                <w:color w:val="104798"/>
                <w:sz w:val="32"/>
              </w:rPr>
              <w:t>Mission</w:t>
            </w:r>
          </w:p>
        </w:tc>
        <w:tc>
          <w:tcPr>
            <w:tcW w:w="8192" w:type="dxa"/>
          </w:tcPr>
          <w:p w14:paraId="7ECEA0C0" w14:textId="201BC4D6" w:rsidR="00E40572" w:rsidRPr="00F13D1F" w:rsidRDefault="00B05C78" w:rsidP="00FD5054">
            <w:pPr>
              <w:rPr>
                <w:rFonts w:ascii="Futura PT Light" w:hAnsi="Futura PT Light" w:cs="Arial"/>
                <w:color w:val="00325B"/>
              </w:rPr>
            </w:pPr>
            <w:r w:rsidRPr="00B05C78">
              <w:rPr>
                <w:rFonts w:ascii="Futura PT Light" w:hAnsi="Futura PT Light" w:cs="Arial"/>
                <w:color w:val="00325B"/>
              </w:rPr>
              <w:t>We work to prevent eating disorders and body image issues from occurring, to ensure that the best possible treatments are available, and that appropriate care and support is there for those affected.</w:t>
            </w:r>
          </w:p>
        </w:tc>
      </w:tr>
      <w:tr w:rsidR="00E40572" w14:paraId="4E6B37B5" w14:textId="77777777" w:rsidTr="00F13D1F">
        <w:tc>
          <w:tcPr>
            <w:tcW w:w="2122" w:type="dxa"/>
          </w:tcPr>
          <w:p w14:paraId="2A702286" w14:textId="2C066C49" w:rsidR="00E40572" w:rsidRDefault="00E40572" w:rsidP="00FD5054">
            <w:pPr>
              <w:rPr>
                <w:rFonts w:ascii="Futura PT Demi" w:hAnsi="Futura PT Demi" w:cs="Arial"/>
                <w:color w:val="104798"/>
                <w:sz w:val="32"/>
              </w:rPr>
            </w:pPr>
            <w:r>
              <w:rPr>
                <w:rFonts w:ascii="Futura PT Demi" w:hAnsi="Futura PT Demi" w:cs="Arial"/>
                <w:color w:val="104798"/>
                <w:sz w:val="32"/>
              </w:rPr>
              <w:t>Values</w:t>
            </w:r>
          </w:p>
        </w:tc>
        <w:tc>
          <w:tcPr>
            <w:tcW w:w="8192" w:type="dxa"/>
          </w:tcPr>
          <w:p w14:paraId="33FE4AE3" w14:textId="77777777" w:rsidR="00C10C9F" w:rsidRDefault="00C10C9F" w:rsidP="00C10C9F">
            <w:pPr>
              <w:rPr>
                <w:rFonts w:ascii="Futura PT Light" w:hAnsi="Futura PT Light" w:cs="Arial"/>
                <w:color w:val="00325B"/>
              </w:rPr>
            </w:pPr>
            <w:r w:rsidRPr="00CA3CB8">
              <w:rPr>
                <w:rFonts w:ascii="Futura PT Light" w:hAnsi="Futura PT Light" w:cs="Arial"/>
                <w:color w:val="00325B"/>
              </w:rPr>
              <w:t>Compassion</w:t>
            </w:r>
            <w:r>
              <w:rPr>
                <w:rFonts w:ascii="Futura PT Light" w:hAnsi="Futura PT Light" w:cs="Arial"/>
                <w:color w:val="00325B"/>
              </w:rPr>
              <w:t xml:space="preserve"> | </w:t>
            </w:r>
            <w:r w:rsidRPr="00F415D2">
              <w:rPr>
                <w:rFonts w:ascii="Futura PT Light" w:hAnsi="Futura PT Light" w:cs="Arial"/>
                <w:color w:val="00325B"/>
              </w:rPr>
              <w:t>Commitment</w:t>
            </w:r>
            <w:r>
              <w:rPr>
                <w:rFonts w:ascii="Futura PT Light" w:hAnsi="Futura PT Light" w:cs="Arial"/>
                <w:color w:val="00325B"/>
              </w:rPr>
              <w:t xml:space="preserve"> | </w:t>
            </w:r>
            <w:r w:rsidRPr="00F415D2">
              <w:rPr>
                <w:rFonts w:ascii="Futura PT Light" w:hAnsi="Futura PT Light" w:cs="Arial"/>
                <w:color w:val="00325B"/>
              </w:rPr>
              <w:t>Collaboration</w:t>
            </w:r>
            <w:r>
              <w:rPr>
                <w:rFonts w:ascii="Futura PT Light" w:hAnsi="Futura PT Light" w:cs="Arial"/>
                <w:color w:val="00325B"/>
              </w:rPr>
              <w:t xml:space="preserve"> | </w:t>
            </w:r>
            <w:r w:rsidRPr="00F415D2">
              <w:rPr>
                <w:rFonts w:ascii="Futura PT Light" w:hAnsi="Futura PT Light" w:cs="Arial"/>
                <w:color w:val="00325B"/>
              </w:rPr>
              <w:t>Initiative</w:t>
            </w:r>
            <w:r>
              <w:rPr>
                <w:rFonts w:ascii="Futura PT Light" w:hAnsi="Futura PT Light" w:cs="Arial"/>
                <w:color w:val="00325B"/>
              </w:rPr>
              <w:t xml:space="preserve"> | </w:t>
            </w:r>
            <w:r w:rsidRPr="00F415D2">
              <w:rPr>
                <w:rFonts w:ascii="Futura PT Light" w:hAnsi="Futura PT Light" w:cs="Arial"/>
                <w:color w:val="00325B"/>
              </w:rPr>
              <w:t>Excellence</w:t>
            </w:r>
            <w:r>
              <w:rPr>
                <w:rFonts w:ascii="Futura PT Light" w:hAnsi="Futura PT Light" w:cs="Arial"/>
                <w:color w:val="00325B"/>
              </w:rPr>
              <w:t xml:space="preserve"> | </w:t>
            </w:r>
            <w:r w:rsidRPr="00F415D2">
              <w:rPr>
                <w:rFonts w:ascii="Futura PT Light" w:hAnsi="Futura PT Light" w:cs="Arial"/>
                <w:color w:val="00325B"/>
              </w:rPr>
              <w:t>Integrity</w:t>
            </w:r>
          </w:p>
          <w:p w14:paraId="2AE92CDF" w14:textId="0BD98CE1" w:rsidR="00E40572" w:rsidRPr="000D7ACA" w:rsidRDefault="00E40572" w:rsidP="00631CB7">
            <w:pPr>
              <w:rPr>
                <w:rFonts w:ascii="Futura PT Light" w:hAnsi="Futura PT Light" w:cs="Arial"/>
                <w:color w:val="00325B"/>
              </w:rPr>
            </w:pPr>
          </w:p>
        </w:tc>
      </w:tr>
      <w:tr w:rsidR="00E40572" w14:paraId="2A0CA6DA" w14:textId="77777777" w:rsidTr="00F13D1F">
        <w:tc>
          <w:tcPr>
            <w:tcW w:w="2122" w:type="dxa"/>
          </w:tcPr>
          <w:p w14:paraId="3A69DDAF" w14:textId="0DBDA555" w:rsidR="00E40572" w:rsidRDefault="00FA50F7" w:rsidP="00FD5054">
            <w:pPr>
              <w:rPr>
                <w:rFonts w:ascii="Futura PT Demi" w:hAnsi="Futura PT Demi" w:cs="Arial"/>
                <w:color w:val="104798"/>
                <w:sz w:val="32"/>
              </w:rPr>
            </w:pPr>
            <w:r>
              <w:rPr>
                <w:rFonts w:ascii="Futura PT Demi" w:hAnsi="Futura PT Demi" w:cs="Arial"/>
                <w:color w:val="104798"/>
                <w:sz w:val="32"/>
              </w:rPr>
              <w:t>Goals and Priorities</w:t>
            </w:r>
          </w:p>
        </w:tc>
        <w:tc>
          <w:tcPr>
            <w:tcW w:w="8192" w:type="dxa"/>
          </w:tcPr>
          <w:p w14:paraId="506D8ACA" w14:textId="7AB721CC" w:rsidR="00E40572"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t xml:space="preserve">Goal 1 – Reduce </w:t>
            </w:r>
            <w:r w:rsidR="008D6649">
              <w:rPr>
                <w:rFonts w:ascii="Futura PT Light" w:hAnsi="Futura PT Light" w:cs="Arial"/>
                <w:b/>
                <w:bCs/>
                <w:color w:val="00325B"/>
              </w:rPr>
              <w:t>s</w:t>
            </w:r>
            <w:r w:rsidRPr="008D6649">
              <w:rPr>
                <w:rFonts w:ascii="Futura PT Light" w:hAnsi="Futura PT Light" w:cs="Arial"/>
                <w:b/>
                <w:bCs/>
                <w:color w:val="00325B"/>
              </w:rPr>
              <w:t xml:space="preserve">tigma and </w:t>
            </w:r>
            <w:r w:rsidR="008D6649">
              <w:rPr>
                <w:rFonts w:ascii="Futura PT Light" w:hAnsi="Futura PT Light" w:cs="Arial"/>
                <w:b/>
                <w:bCs/>
                <w:color w:val="00325B"/>
              </w:rPr>
              <w:t>i</w:t>
            </w:r>
            <w:r w:rsidRPr="008D6649">
              <w:rPr>
                <w:rFonts w:ascii="Futura PT Light" w:hAnsi="Futura PT Light" w:cs="Arial"/>
                <w:b/>
                <w:bCs/>
                <w:color w:val="00325B"/>
              </w:rPr>
              <w:t xml:space="preserve">ncrease </w:t>
            </w:r>
            <w:r w:rsidR="008D6649">
              <w:rPr>
                <w:rFonts w:ascii="Futura PT Light" w:hAnsi="Futura PT Light" w:cs="Arial"/>
                <w:b/>
                <w:bCs/>
                <w:color w:val="00325B"/>
              </w:rPr>
              <w:t>h</w:t>
            </w:r>
            <w:r w:rsidRPr="008D6649">
              <w:rPr>
                <w:rFonts w:ascii="Futura PT Light" w:hAnsi="Futura PT Light" w:cs="Arial"/>
                <w:b/>
                <w:bCs/>
                <w:color w:val="00325B"/>
              </w:rPr>
              <w:t xml:space="preserve">elp </w:t>
            </w:r>
            <w:proofErr w:type="gramStart"/>
            <w:r w:rsidR="008D6649">
              <w:rPr>
                <w:rFonts w:ascii="Futura PT Light" w:hAnsi="Futura PT Light" w:cs="Arial"/>
                <w:b/>
                <w:bCs/>
                <w:color w:val="00325B"/>
              </w:rPr>
              <w:t>s</w:t>
            </w:r>
            <w:r w:rsidRPr="008D6649">
              <w:rPr>
                <w:rFonts w:ascii="Futura PT Light" w:hAnsi="Futura PT Light" w:cs="Arial"/>
                <w:b/>
                <w:bCs/>
                <w:color w:val="00325B"/>
              </w:rPr>
              <w:t>eeking</w:t>
            </w:r>
            <w:proofErr w:type="gramEnd"/>
          </w:p>
          <w:p w14:paraId="056B075B" w14:textId="04C2E5C8" w:rsidR="00FA50F7" w:rsidRPr="008D6649"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 xml:space="preserve">Listen to, amplify, and advocate for the voice of lived </w:t>
            </w:r>
            <w:proofErr w:type="gramStart"/>
            <w:r w:rsidRPr="008D6649">
              <w:rPr>
                <w:rFonts w:ascii="Futura PT Light" w:hAnsi="Futura PT Light" w:cs="Arial"/>
                <w:color w:val="00325B"/>
              </w:rPr>
              <w:t>experience</w:t>
            </w:r>
            <w:proofErr w:type="gramEnd"/>
          </w:p>
          <w:p w14:paraId="20954118" w14:textId="3CCA1FAE" w:rsidR="00FA50F7" w:rsidRPr="008D6649"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 xml:space="preserve">Increase public awareness and </w:t>
            </w:r>
            <w:proofErr w:type="gramStart"/>
            <w:r w:rsidRPr="008D6649">
              <w:rPr>
                <w:rFonts w:ascii="Futura PT Light" w:hAnsi="Futura PT Light" w:cs="Arial"/>
                <w:color w:val="00325B"/>
              </w:rPr>
              <w:t>understanding</w:t>
            </w:r>
            <w:proofErr w:type="gramEnd"/>
          </w:p>
          <w:p w14:paraId="1C5A3DC0" w14:textId="3279BA09" w:rsidR="00FA50F7"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 xml:space="preserve">Grow our digital </w:t>
            </w:r>
            <w:proofErr w:type="gramStart"/>
            <w:r w:rsidRPr="008D6649">
              <w:rPr>
                <w:rFonts w:ascii="Futura PT Light" w:hAnsi="Futura PT Light" w:cs="Arial"/>
                <w:color w:val="00325B"/>
              </w:rPr>
              <w:t>presence</w:t>
            </w:r>
            <w:proofErr w:type="gramEnd"/>
          </w:p>
          <w:p w14:paraId="02E2AF4F" w14:textId="77777777" w:rsidR="008D6649" w:rsidRPr="008D6649" w:rsidRDefault="008D6649" w:rsidP="008D6649">
            <w:pPr>
              <w:pStyle w:val="ListParagraph"/>
              <w:spacing w:after="0" w:line="240" w:lineRule="auto"/>
              <w:ind w:left="360"/>
              <w:rPr>
                <w:rFonts w:ascii="Futura PT Light" w:hAnsi="Futura PT Light" w:cs="Arial"/>
                <w:color w:val="00325B"/>
              </w:rPr>
            </w:pPr>
          </w:p>
          <w:p w14:paraId="0AACD237" w14:textId="022D04EA" w:rsidR="00FA50F7"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lastRenderedPageBreak/>
              <w:t xml:space="preserve">Goal 2 – Work to prevent </w:t>
            </w:r>
            <w:r w:rsidR="008D6649" w:rsidRPr="008D6649">
              <w:rPr>
                <w:rFonts w:ascii="Futura PT Light" w:hAnsi="Futura PT Light" w:cs="Arial"/>
                <w:b/>
                <w:bCs/>
                <w:color w:val="00325B"/>
              </w:rPr>
              <w:t>eating disorders from</w:t>
            </w:r>
            <w:r w:rsidRPr="008D6649">
              <w:rPr>
                <w:rFonts w:ascii="Futura PT Light" w:hAnsi="Futura PT Light" w:cs="Arial"/>
                <w:b/>
                <w:bCs/>
                <w:color w:val="00325B"/>
              </w:rPr>
              <w:t xml:space="preserve"> </w:t>
            </w:r>
            <w:proofErr w:type="gramStart"/>
            <w:r w:rsidRPr="008D6649">
              <w:rPr>
                <w:rFonts w:ascii="Futura PT Light" w:hAnsi="Futura PT Light" w:cs="Arial"/>
                <w:b/>
                <w:bCs/>
                <w:color w:val="00325B"/>
              </w:rPr>
              <w:t>developing</w:t>
            </w:r>
            <w:proofErr w:type="gramEnd"/>
          </w:p>
          <w:p w14:paraId="1F83B18C" w14:textId="2493142B" w:rsidR="00FA50F7" w:rsidRPr="008D6649"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 xml:space="preserve">Deliver accessible evidence-based information and </w:t>
            </w:r>
            <w:proofErr w:type="gramStart"/>
            <w:r w:rsidRPr="008D6649">
              <w:rPr>
                <w:rFonts w:ascii="Futura PT Light" w:hAnsi="Futura PT Light" w:cs="Arial"/>
                <w:color w:val="00325B"/>
              </w:rPr>
              <w:t>support</w:t>
            </w:r>
            <w:proofErr w:type="gramEnd"/>
          </w:p>
          <w:p w14:paraId="2D724051" w14:textId="591ED12C" w:rsidR="00FA50F7" w:rsidRPr="008D6649"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Deliver and expand whole of school (5-18 years) based education</w:t>
            </w:r>
          </w:p>
          <w:p w14:paraId="0E4B7142" w14:textId="4FE652E2" w:rsidR="00FA50F7"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 xml:space="preserve">Collaborate on innovative service offerings in universal prevention and early </w:t>
            </w:r>
            <w:proofErr w:type="gramStart"/>
            <w:r w:rsidRPr="008D6649">
              <w:rPr>
                <w:rFonts w:ascii="Futura PT Light" w:hAnsi="Futura PT Light" w:cs="Arial"/>
                <w:color w:val="00325B"/>
              </w:rPr>
              <w:t>intervention</w:t>
            </w:r>
            <w:proofErr w:type="gramEnd"/>
          </w:p>
          <w:p w14:paraId="52068889" w14:textId="77777777" w:rsidR="008D6649" w:rsidRPr="008D6649" w:rsidRDefault="008D6649" w:rsidP="008D6649">
            <w:pPr>
              <w:pStyle w:val="ListParagraph"/>
              <w:spacing w:after="0" w:line="240" w:lineRule="auto"/>
              <w:ind w:left="360"/>
              <w:rPr>
                <w:rFonts w:ascii="Futura PT Light" w:hAnsi="Futura PT Light" w:cs="Arial"/>
                <w:color w:val="00325B"/>
              </w:rPr>
            </w:pPr>
          </w:p>
          <w:p w14:paraId="7F16B10C" w14:textId="68F30584" w:rsidR="00FA50F7"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t xml:space="preserve">Goal 3 – Improve </w:t>
            </w:r>
            <w:r w:rsidR="008D6649">
              <w:rPr>
                <w:rFonts w:ascii="Futura PT Light" w:hAnsi="Futura PT Light" w:cs="Arial"/>
                <w:b/>
                <w:bCs/>
                <w:color w:val="00325B"/>
              </w:rPr>
              <w:t>t</w:t>
            </w:r>
            <w:r w:rsidRPr="008D6649">
              <w:rPr>
                <w:rFonts w:ascii="Futura PT Light" w:hAnsi="Futura PT Light" w:cs="Arial"/>
                <w:b/>
                <w:bCs/>
                <w:color w:val="00325B"/>
              </w:rPr>
              <w:t xml:space="preserve">reatment and </w:t>
            </w:r>
            <w:proofErr w:type="gramStart"/>
            <w:r w:rsidR="008D6649">
              <w:rPr>
                <w:rFonts w:ascii="Futura PT Light" w:hAnsi="Futura PT Light" w:cs="Arial"/>
                <w:b/>
                <w:bCs/>
                <w:color w:val="00325B"/>
              </w:rPr>
              <w:t>s</w:t>
            </w:r>
            <w:r w:rsidRPr="008D6649">
              <w:rPr>
                <w:rFonts w:ascii="Futura PT Light" w:hAnsi="Futura PT Light" w:cs="Arial"/>
                <w:b/>
                <w:bCs/>
                <w:color w:val="00325B"/>
              </w:rPr>
              <w:t>upport</w:t>
            </w:r>
            <w:proofErr w:type="gramEnd"/>
          </w:p>
          <w:p w14:paraId="6DBBD241"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Establish evidence for residential treatment as a component of the eating disorder system of care in Australia</w:t>
            </w:r>
          </w:p>
          <w:p w14:paraId="5FB83D5E"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 xml:space="preserve">Implement and evaluate programs and services which address gaps in </w:t>
            </w:r>
            <w:proofErr w:type="gramStart"/>
            <w:r w:rsidRPr="008D6649">
              <w:rPr>
                <w:rFonts w:ascii="Futura PT Light" w:hAnsi="Futura PT Light" w:cs="Arial"/>
                <w:color w:val="00325B"/>
              </w:rPr>
              <w:t>care</w:t>
            </w:r>
            <w:proofErr w:type="gramEnd"/>
          </w:p>
          <w:p w14:paraId="4D359476"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 xml:space="preserve">Assess gaps in the system of care and advocate for change to address </w:t>
            </w:r>
            <w:proofErr w:type="gramStart"/>
            <w:r w:rsidRPr="008D6649">
              <w:rPr>
                <w:rFonts w:ascii="Futura PT Light" w:hAnsi="Futura PT Light" w:cs="Arial"/>
                <w:color w:val="00325B"/>
              </w:rPr>
              <w:t>them</w:t>
            </w:r>
            <w:proofErr w:type="gramEnd"/>
          </w:p>
          <w:p w14:paraId="18205DC8" w14:textId="77777777" w:rsidR="00FA50F7" w:rsidRPr="008D6649" w:rsidRDefault="00FA50F7" w:rsidP="00FA50F7">
            <w:pPr>
              <w:rPr>
                <w:rFonts w:ascii="Futura PT Light" w:hAnsi="Futura PT Light" w:cs="Arial"/>
                <w:color w:val="00325B"/>
              </w:rPr>
            </w:pPr>
          </w:p>
          <w:p w14:paraId="77A29A3A" w14:textId="28B280B1"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Enabler 1 -</w:t>
            </w:r>
            <w:r>
              <w:rPr>
                <w:rFonts w:ascii="Futura PT Light" w:hAnsi="Futura PT Light" w:cs="Arial"/>
                <w:color w:val="00325B"/>
              </w:rPr>
              <w:t xml:space="preserve"> </w:t>
            </w:r>
            <w:r w:rsidR="00FA50F7" w:rsidRPr="008D6649">
              <w:rPr>
                <w:rFonts w:ascii="Futura PT Light" w:hAnsi="Futura PT Light" w:cs="Arial"/>
                <w:color w:val="00325B"/>
              </w:rPr>
              <w:t xml:space="preserve">Improve and maintain high employee </w:t>
            </w:r>
            <w:proofErr w:type="gramStart"/>
            <w:r w:rsidR="00FA50F7" w:rsidRPr="008D6649">
              <w:rPr>
                <w:rFonts w:ascii="Futura PT Light" w:hAnsi="Futura PT Light" w:cs="Arial"/>
                <w:color w:val="00325B"/>
              </w:rPr>
              <w:t>engagement</w:t>
            </w:r>
            <w:proofErr w:type="gramEnd"/>
          </w:p>
          <w:p w14:paraId="077A7504" w14:textId="61EED6E4"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Enabler 2</w:t>
            </w:r>
            <w:r>
              <w:rPr>
                <w:rFonts w:ascii="Futura PT Light" w:hAnsi="Futura PT Light" w:cs="Arial"/>
                <w:color w:val="00325B"/>
              </w:rPr>
              <w:t xml:space="preserve"> - </w:t>
            </w:r>
            <w:r w:rsidR="00FA50F7" w:rsidRPr="008D6649">
              <w:rPr>
                <w:rFonts w:ascii="Futura PT Light" w:hAnsi="Futura PT Light" w:cs="Arial"/>
                <w:color w:val="00325B"/>
              </w:rPr>
              <w:t xml:space="preserve">Diversify funding </w:t>
            </w:r>
            <w:proofErr w:type="gramStart"/>
            <w:r w:rsidR="00FA50F7" w:rsidRPr="008D6649">
              <w:rPr>
                <w:rFonts w:ascii="Futura PT Light" w:hAnsi="Futura PT Light" w:cs="Arial"/>
                <w:color w:val="00325B"/>
              </w:rPr>
              <w:t>sources</w:t>
            </w:r>
            <w:proofErr w:type="gramEnd"/>
          </w:p>
          <w:p w14:paraId="35A148A9" w14:textId="0CE7BB05"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 xml:space="preserve">Enabler </w:t>
            </w:r>
            <w:r>
              <w:rPr>
                <w:rFonts w:ascii="Futura PT Light" w:hAnsi="Futura PT Light" w:cs="Arial"/>
                <w:b/>
                <w:bCs/>
                <w:color w:val="00325B"/>
              </w:rPr>
              <w:t>3</w:t>
            </w:r>
            <w:r>
              <w:rPr>
                <w:rFonts w:ascii="Futura PT Light" w:hAnsi="Futura PT Light" w:cs="Arial"/>
                <w:color w:val="00325B"/>
              </w:rPr>
              <w:t xml:space="preserve"> - </w:t>
            </w:r>
            <w:r w:rsidR="00FA50F7" w:rsidRPr="008D6649">
              <w:rPr>
                <w:rFonts w:ascii="Futura PT Light" w:hAnsi="Futura PT Light" w:cs="Arial"/>
                <w:color w:val="00325B"/>
              </w:rPr>
              <w:t xml:space="preserve">Strengthen government </w:t>
            </w:r>
            <w:proofErr w:type="gramStart"/>
            <w:r w:rsidR="00FA50F7" w:rsidRPr="008D6649">
              <w:rPr>
                <w:rFonts w:ascii="Futura PT Light" w:hAnsi="Futura PT Light" w:cs="Arial"/>
                <w:color w:val="00325B"/>
              </w:rPr>
              <w:t>relations</w:t>
            </w:r>
            <w:proofErr w:type="gramEnd"/>
          </w:p>
          <w:p w14:paraId="26E21D7C" w14:textId="25F1B979"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 xml:space="preserve">Enabler </w:t>
            </w:r>
            <w:r w:rsidR="00FA50F7" w:rsidRPr="008D6649">
              <w:rPr>
                <w:rFonts w:ascii="Futura PT Light" w:hAnsi="Futura PT Light" w:cs="Arial"/>
                <w:b/>
                <w:bCs/>
                <w:color w:val="00325B"/>
              </w:rPr>
              <w:t>4</w:t>
            </w:r>
            <w:r>
              <w:rPr>
                <w:rFonts w:ascii="Futura PT Light" w:hAnsi="Futura PT Light" w:cs="Arial"/>
                <w:color w:val="00325B"/>
              </w:rPr>
              <w:t xml:space="preserve"> - </w:t>
            </w:r>
            <w:r w:rsidR="00FA50F7" w:rsidRPr="008D6649">
              <w:rPr>
                <w:rFonts w:ascii="Futura PT Light" w:hAnsi="Futura PT Light" w:cs="Arial"/>
                <w:color w:val="00325B"/>
              </w:rPr>
              <w:t>Improve operational effectiveness (systems &amp; processes)</w:t>
            </w:r>
          </w:p>
          <w:p w14:paraId="633896B0" w14:textId="35CE0F3D" w:rsidR="00FA50F7" w:rsidRPr="008D6649" w:rsidRDefault="008D6649" w:rsidP="008D6649">
            <w:pPr>
              <w:rPr>
                <w:rFonts w:ascii="Futura PT Light" w:hAnsi="Futura PT Light" w:cs="Arial"/>
                <w:color w:val="00325B"/>
              </w:rPr>
            </w:pPr>
            <w:r w:rsidRPr="008D6649">
              <w:rPr>
                <w:rFonts w:ascii="Futura PT Light" w:hAnsi="Futura PT Light" w:cs="Arial"/>
                <w:b/>
                <w:bCs/>
                <w:color w:val="00325B"/>
              </w:rPr>
              <w:t>Enabler 5</w:t>
            </w:r>
            <w:r>
              <w:rPr>
                <w:rFonts w:ascii="Futura PT Light" w:hAnsi="Futura PT Light" w:cs="Arial"/>
                <w:color w:val="00325B"/>
              </w:rPr>
              <w:t xml:space="preserve"> - </w:t>
            </w:r>
            <w:r w:rsidRPr="008D6649">
              <w:rPr>
                <w:rFonts w:ascii="Futura PT Light" w:hAnsi="Futura PT Light" w:cs="Arial"/>
                <w:color w:val="00325B"/>
              </w:rPr>
              <w:t xml:space="preserve">Maintain and improve service </w:t>
            </w:r>
            <w:proofErr w:type="gramStart"/>
            <w:r w:rsidRPr="008D6649">
              <w:rPr>
                <w:rFonts w:ascii="Futura PT Light" w:hAnsi="Futura PT Light" w:cs="Arial"/>
                <w:color w:val="00325B"/>
              </w:rPr>
              <w:t>excellence</w:t>
            </w:r>
            <w:proofErr w:type="gramEnd"/>
          </w:p>
          <w:p w14:paraId="0A6A4603" w14:textId="696AF168" w:rsidR="008D6649" w:rsidRPr="008D6649" w:rsidRDefault="008D6649" w:rsidP="008D6649">
            <w:pPr>
              <w:rPr>
                <w:rFonts w:ascii="Futura PT Light" w:hAnsi="Futura PT Light" w:cs="Arial"/>
                <w:color w:val="00325B"/>
              </w:rPr>
            </w:pPr>
            <w:r w:rsidRPr="008D6649">
              <w:rPr>
                <w:rFonts w:ascii="Futura PT Light" w:hAnsi="Futura PT Light" w:cs="Arial"/>
                <w:b/>
                <w:bCs/>
                <w:color w:val="00325B"/>
              </w:rPr>
              <w:t>Enabler 6</w:t>
            </w:r>
            <w:r>
              <w:rPr>
                <w:rFonts w:ascii="Futura PT Light" w:hAnsi="Futura PT Light" w:cs="Arial"/>
                <w:color w:val="00325B"/>
              </w:rPr>
              <w:t xml:space="preserve"> - </w:t>
            </w:r>
            <w:r w:rsidRPr="008D6649">
              <w:rPr>
                <w:rFonts w:ascii="Futura PT Light" w:hAnsi="Futura PT Light" w:cs="Arial"/>
                <w:color w:val="00325B"/>
              </w:rPr>
              <w:t>Embed diversity and inclusion principles across the organisation</w:t>
            </w:r>
          </w:p>
        </w:tc>
      </w:tr>
    </w:tbl>
    <w:p w14:paraId="0006EC4E" w14:textId="77777777" w:rsidR="00A2614A" w:rsidRDefault="00A2614A" w:rsidP="00413F31">
      <w:pPr>
        <w:rPr>
          <w:rFonts w:ascii="Futura PT Light" w:hAnsi="Futura PT Light" w:cs="Arial"/>
          <w:color w:val="00325B"/>
        </w:rPr>
      </w:pPr>
    </w:p>
    <w:p w14:paraId="48F4CE42" w14:textId="4A0F44BC" w:rsidR="00A2614A" w:rsidRPr="002A640F" w:rsidRDefault="00C10C9F" w:rsidP="00A2614A">
      <w:pPr>
        <w:rPr>
          <w:rFonts w:ascii="Futura PT Light" w:hAnsi="Futura PT Light" w:cs="Arial"/>
          <w:color w:val="00325B"/>
        </w:rPr>
      </w:pPr>
      <w:r>
        <w:rPr>
          <w:rFonts w:ascii="Futura PT Light" w:hAnsi="Futura PT Light" w:cs="Arial"/>
          <w:color w:val="00325B"/>
        </w:rPr>
        <w:t>Butterfly</w:t>
      </w:r>
      <w:r w:rsidR="00A2614A">
        <w:rPr>
          <w:rFonts w:ascii="Futura PT Light" w:hAnsi="Futura PT Light" w:cs="Arial"/>
          <w:color w:val="00325B"/>
        </w:rPr>
        <w:t xml:space="preserve"> acknowledges Aboriginal and Torres Strait I</w:t>
      </w:r>
      <w:r w:rsidR="00A2614A" w:rsidRPr="002A640F">
        <w:rPr>
          <w:rFonts w:ascii="Futura PT Light" w:hAnsi="Futura PT Light" w:cs="Arial"/>
          <w:color w:val="00325B"/>
        </w:rPr>
        <w:t>slander people as Australia’s first people and traditional custodians.</w:t>
      </w:r>
    </w:p>
    <w:p w14:paraId="1BCF65C9" w14:textId="636DD7A0" w:rsidR="00027947" w:rsidRPr="00027947" w:rsidRDefault="00C10C9F" w:rsidP="00027947">
      <w:pPr>
        <w:rPr>
          <w:rFonts w:ascii="Futura PT Light" w:hAnsi="Futura PT Light" w:cs="Arial"/>
        </w:rPr>
      </w:pPr>
      <w:r>
        <w:rPr>
          <w:rFonts w:ascii="Futura PT Light" w:hAnsi="Futura PT Light" w:cs="Arial"/>
          <w:color w:val="00325B"/>
        </w:rPr>
        <w:t>Butterfly</w:t>
      </w:r>
      <w:r w:rsidR="00A2614A" w:rsidRPr="002A640F">
        <w:rPr>
          <w:rFonts w:ascii="Futura PT Light" w:hAnsi="Futura PT Light" w:cs="Arial"/>
          <w:color w:val="00325B"/>
        </w:rPr>
        <w:t xml:space="preserve"> is committed to embracing diversity and welcomes all people irrespective of body shape and size, ethnicity, faith, age, sexual </w:t>
      </w:r>
      <w:proofErr w:type="gramStart"/>
      <w:r w:rsidR="00A2614A" w:rsidRPr="002A640F">
        <w:rPr>
          <w:rFonts w:ascii="Futura PT Light" w:hAnsi="Futura PT Light" w:cs="Arial"/>
          <w:color w:val="00325B"/>
        </w:rPr>
        <w:t>orientation</w:t>
      </w:r>
      <w:proofErr w:type="gramEnd"/>
      <w:r w:rsidR="00A2614A" w:rsidRPr="002A640F">
        <w:rPr>
          <w:rFonts w:ascii="Futura PT Light" w:hAnsi="Futura PT Light" w:cs="Arial"/>
          <w:color w:val="00325B"/>
        </w:rPr>
        <w:t xml:space="preserve"> and gender identity.</w:t>
      </w:r>
      <w:r w:rsidR="00A2614A" w:rsidRPr="00F32135">
        <w:t xml:space="preserve"> </w:t>
      </w:r>
      <w:r w:rsidR="00A2614A">
        <w:rPr>
          <w:rFonts w:ascii="Futura PT Light" w:hAnsi="Futura PT Light" w:cs="Arial"/>
          <w:color w:val="00325B"/>
        </w:rPr>
        <w:t>More information</w:t>
      </w:r>
      <w:r w:rsidR="00A2614A" w:rsidRPr="00F32135">
        <w:rPr>
          <w:rFonts w:ascii="Futura PT Light" w:hAnsi="Futura PT Light" w:cs="Arial"/>
          <w:color w:val="00325B"/>
        </w:rPr>
        <w:t xml:space="preserve"> about our commitment to reconciliation,</w:t>
      </w:r>
      <w:r w:rsidR="00A2614A">
        <w:rPr>
          <w:rFonts w:ascii="Futura PT Light" w:hAnsi="Futura PT Light" w:cs="Arial"/>
          <w:color w:val="00325B"/>
        </w:rPr>
        <w:t xml:space="preserve"> diversity and inclusion is available here: </w:t>
      </w:r>
      <w:hyperlink r:id="rId12" w:history="1">
        <w:r w:rsidR="00A7428D" w:rsidRPr="00DC5B5E">
          <w:rPr>
            <w:rStyle w:val="Hyperlink"/>
            <w:rFonts w:ascii="Futura PT Light" w:hAnsi="Futura PT Light" w:cs="Arial"/>
          </w:rPr>
          <w:t>https://butteffly.org.au/who-we-are/reconciliation-inclusion/</w:t>
        </w:r>
      </w:hyperlink>
      <w:r w:rsidR="00A2614A">
        <w:rPr>
          <w:rFonts w:ascii="Futura PT Light" w:hAnsi="Futura PT Light" w:cs="Arial"/>
          <w:color w:val="00325B"/>
        </w:rPr>
        <w:t>.</w:t>
      </w:r>
    </w:p>
    <w:p w14:paraId="27FB9A5D" w14:textId="7A5DB2A1" w:rsidR="00027947" w:rsidRPr="00027947" w:rsidRDefault="00027947" w:rsidP="00027947">
      <w:pPr>
        <w:rPr>
          <w:rFonts w:ascii="Futura PT Light" w:hAnsi="Futura PT Light" w:cs="Arial"/>
        </w:rPr>
      </w:pPr>
    </w:p>
    <w:p w14:paraId="779ACA50" w14:textId="08505AC6" w:rsidR="00027947" w:rsidRPr="00027947" w:rsidRDefault="00027947" w:rsidP="00027947">
      <w:pPr>
        <w:rPr>
          <w:rFonts w:ascii="Futura PT Light" w:hAnsi="Futura PT Light" w:cs="Arial"/>
        </w:rPr>
      </w:pPr>
    </w:p>
    <w:p w14:paraId="0DB70D36" w14:textId="42829BB2" w:rsidR="00027947" w:rsidRPr="00027947" w:rsidRDefault="00027947" w:rsidP="00027947">
      <w:pPr>
        <w:rPr>
          <w:rFonts w:ascii="Futura PT Light" w:hAnsi="Futura PT Light" w:cs="Arial"/>
        </w:rPr>
      </w:pPr>
    </w:p>
    <w:p w14:paraId="279BD5A8" w14:textId="20604747" w:rsidR="00027947" w:rsidRPr="00027947" w:rsidRDefault="00027947" w:rsidP="00027947">
      <w:pPr>
        <w:rPr>
          <w:rFonts w:ascii="Futura PT Light" w:hAnsi="Futura PT Light" w:cs="Arial"/>
        </w:rPr>
      </w:pPr>
    </w:p>
    <w:p w14:paraId="289B3FF1" w14:textId="66F0CF86" w:rsidR="00027947" w:rsidRPr="00027947" w:rsidRDefault="00027947" w:rsidP="00027947">
      <w:pPr>
        <w:rPr>
          <w:rFonts w:ascii="Futura PT Light" w:hAnsi="Futura PT Light" w:cs="Arial"/>
        </w:rPr>
      </w:pPr>
    </w:p>
    <w:p w14:paraId="3F5632C1" w14:textId="68E5DF3E" w:rsidR="00027947" w:rsidRPr="00027947" w:rsidRDefault="00027947" w:rsidP="00027947">
      <w:pPr>
        <w:rPr>
          <w:rFonts w:ascii="Futura PT Light" w:hAnsi="Futura PT Light" w:cs="Arial"/>
        </w:rPr>
      </w:pPr>
    </w:p>
    <w:p w14:paraId="55B23227" w14:textId="303AD9D6" w:rsidR="00027947" w:rsidRPr="00027947" w:rsidRDefault="00027947" w:rsidP="00027947">
      <w:pPr>
        <w:rPr>
          <w:rFonts w:ascii="Futura PT Light" w:hAnsi="Futura PT Light" w:cs="Arial"/>
        </w:rPr>
      </w:pPr>
    </w:p>
    <w:p w14:paraId="15318693" w14:textId="28045FF7" w:rsidR="00027947" w:rsidRPr="00027947" w:rsidRDefault="00027947" w:rsidP="00027947">
      <w:pPr>
        <w:tabs>
          <w:tab w:val="left" w:pos="9390"/>
        </w:tabs>
        <w:rPr>
          <w:rFonts w:ascii="Futura PT Light" w:hAnsi="Futura PT Light" w:cs="Arial"/>
        </w:rPr>
      </w:pPr>
      <w:r>
        <w:rPr>
          <w:rFonts w:ascii="Futura PT Light" w:hAnsi="Futura PT Light" w:cs="Arial"/>
        </w:rPr>
        <w:tab/>
      </w:r>
    </w:p>
    <w:sectPr w:rsidR="00027947" w:rsidRPr="00027947" w:rsidSect="0036156E">
      <w:headerReference w:type="default" r:id="rId13"/>
      <w:footerReference w:type="default" r:id="rId14"/>
      <w:headerReference w:type="first" r:id="rId15"/>
      <w:footerReference w:type="first" r:id="rId16"/>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846F" w14:textId="77777777" w:rsidR="002D4AF3" w:rsidRDefault="002D4AF3" w:rsidP="006B6739">
      <w:pPr>
        <w:spacing w:after="0" w:line="240" w:lineRule="auto"/>
      </w:pPr>
      <w:r>
        <w:separator/>
      </w:r>
    </w:p>
  </w:endnote>
  <w:endnote w:type="continuationSeparator" w:id="0">
    <w:p w14:paraId="6D1E981B" w14:textId="77777777" w:rsidR="002D4AF3" w:rsidRDefault="002D4AF3" w:rsidP="006B6739">
      <w:pPr>
        <w:spacing w:after="0" w:line="240" w:lineRule="auto"/>
      </w:pPr>
      <w:r>
        <w:continuationSeparator/>
      </w:r>
    </w:p>
  </w:endnote>
  <w:endnote w:type="continuationNotice" w:id="1">
    <w:p w14:paraId="2180AD38" w14:textId="77777777" w:rsidR="002D4AF3" w:rsidRDefault="002D4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panose1 w:val="020B0702020204020303"/>
    <w:charset w:val="00"/>
    <w:family w:val="swiss"/>
    <w:notTrueType/>
    <w:pitch w:val="variable"/>
    <w:sig w:usb0="A00002FF" w:usb1="5000204B" w:usb2="00000000" w:usb3="00000000" w:csb0="00000097" w:csb1="00000000"/>
  </w:font>
  <w:font w:name="Futura PT Light">
    <w:altName w:val="Calibri"/>
    <w:panose1 w:val="020B04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A14C" w14:textId="4598AA14" w:rsidR="00094E50" w:rsidRDefault="00094E50">
    <w:pPr>
      <w:pStyle w:val="Footer"/>
    </w:pPr>
    <w:r>
      <w:rPr>
        <w:rFonts w:ascii="Futura PT Book" w:hAnsi="Futura PT Book"/>
      </w:rPr>
      <w:t>August 2022</w:t>
    </w:r>
  </w:p>
  <w:p w14:paraId="66BCFF1B" w14:textId="69A19629"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C242" w14:textId="77777777" w:rsidR="002D4AF3" w:rsidRDefault="002D4AF3" w:rsidP="006B6739">
      <w:pPr>
        <w:spacing w:after="0" w:line="240" w:lineRule="auto"/>
      </w:pPr>
      <w:r>
        <w:separator/>
      </w:r>
    </w:p>
  </w:footnote>
  <w:footnote w:type="continuationSeparator" w:id="0">
    <w:p w14:paraId="769502D9" w14:textId="77777777" w:rsidR="002D4AF3" w:rsidRDefault="002D4AF3" w:rsidP="006B6739">
      <w:pPr>
        <w:spacing w:after="0" w:line="240" w:lineRule="auto"/>
      </w:pPr>
      <w:r>
        <w:continuationSeparator/>
      </w:r>
    </w:p>
  </w:footnote>
  <w:footnote w:type="continuationNotice" w:id="1">
    <w:p w14:paraId="573B7489" w14:textId="77777777" w:rsidR="002D4AF3" w:rsidRDefault="002D4A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lang w:eastAsia="en-AU"/>
      </w:rPr>
      <w:drawing>
        <wp:inline distT="0" distB="0" distL="0" distR="0" wp14:anchorId="6765040F" wp14:editId="29599263">
          <wp:extent cx="1704258" cy="495300"/>
          <wp:effectExtent l="0" t="0" r="0" b="0"/>
          <wp:docPr id="2" name="Imagem 6">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0EC6"/>
    <w:multiLevelType w:val="hybridMultilevel"/>
    <w:tmpl w:val="0E289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1C54D8"/>
    <w:multiLevelType w:val="hybridMultilevel"/>
    <w:tmpl w:val="762C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642AB7"/>
    <w:multiLevelType w:val="hybridMultilevel"/>
    <w:tmpl w:val="8CBC9906"/>
    <w:lvl w:ilvl="0" w:tplc="5546B81E">
      <w:start w:val="1"/>
      <w:numFmt w:val="bullet"/>
      <w:pStyle w:val="CommentSubjec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4F5C90"/>
    <w:multiLevelType w:val="hybridMultilevel"/>
    <w:tmpl w:val="6E320A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EF4D2B4"/>
    <w:multiLevelType w:val="hybridMultilevel"/>
    <w:tmpl w:val="561863B0"/>
    <w:lvl w:ilvl="0" w:tplc="B5FAD57A">
      <w:start w:val="1"/>
      <w:numFmt w:val="bullet"/>
      <w:lvlText w:val="·"/>
      <w:lvlJc w:val="left"/>
      <w:pPr>
        <w:ind w:left="720" w:hanging="360"/>
      </w:pPr>
      <w:rPr>
        <w:rFonts w:ascii="Symbol" w:hAnsi="Symbol" w:hint="default"/>
      </w:rPr>
    </w:lvl>
    <w:lvl w:ilvl="1" w:tplc="6148A6A2">
      <w:start w:val="1"/>
      <w:numFmt w:val="bullet"/>
      <w:lvlText w:val="o"/>
      <w:lvlJc w:val="left"/>
      <w:pPr>
        <w:ind w:left="1440" w:hanging="360"/>
      </w:pPr>
      <w:rPr>
        <w:rFonts w:ascii="Courier New" w:hAnsi="Courier New" w:hint="default"/>
      </w:rPr>
    </w:lvl>
    <w:lvl w:ilvl="2" w:tplc="211EFADA">
      <w:start w:val="1"/>
      <w:numFmt w:val="bullet"/>
      <w:lvlText w:val=""/>
      <w:lvlJc w:val="left"/>
      <w:pPr>
        <w:ind w:left="2160" w:hanging="360"/>
      </w:pPr>
      <w:rPr>
        <w:rFonts w:ascii="Wingdings" w:hAnsi="Wingdings" w:hint="default"/>
      </w:rPr>
    </w:lvl>
    <w:lvl w:ilvl="3" w:tplc="076E41F6">
      <w:start w:val="1"/>
      <w:numFmt w:val="bullet"/>
      <w:lvlText w:val=""/>
      <w:lvlJc w:val="left"/>
      <w:pPr>
        <w:ind w:left="2880" w:hanging="360"/>
      </w:pPr>
      <w:rPr>
        <w:rFonts w:ascii="Symbol" w:hAnsi="Symbol" w:hint="default"/>
      </w:rPr>
    </w:lvl>
    <w:lvl w:ilvl="4" w:tplc="0778DFB8">
      <w:start w:val="1"/>
      <w:numFmt w:val="bullet"/>
      <w:lvlText w:val="o"/>
      <w:lvlJc w:val="left"/>
      <w:pPr>
        <w:ind w:left="3600" w:hanging="360"/>
      </w:pPr>
      <w:rPr>
        <w:rFonts w:ascii="Courier New" w:hAnsi="Courier New" w:hint="default"/>
      </w:rPr>
    </w:lvl>
    <w:lvl w:ilvl="5" w:tplc="536E0D14">
      <w:start w:val="1"/>
      <w:numFmt w:val="bullet"/>
      <w:lvlText w:val=""/>
      <w:lvlJc w:val="left"/>
      <w:pPr>
        <w:ind w:left="4320" w:hanging="360"/>
      </w:pPr>
      <w:rPr>
        <w:rFonts w:ascii="Wingdings" w:hAnsi="Wingdings" w:hint="default"/>
      </w:rPr>
    </w:lvl>
    <w:lvl w:ilvl="6" w:tplc="1CEE2A5E">
      <w:start w:val="1"/>
      <w:numFmt w:val="bullet"/>
      <w:lvlText w:val=""/>
      <w:lvlJc w:val="left"/>
      <w:pPr>
        <w:ind w:left="5040" w:hanging="360"/>
      </w:pPr>
      <w:rPr>
        <w:rFonts w:ascii="Symbol" w:hAnsi="Symbol" w:hint="default"/>
      </w:rPr>
    </w:lvl>
    <w:lvl w:ilvl="7" w:tplc="E556A8D4">
      <w:start w:val="1"/>
      <w:numFmt w:val="bullet"/>
      <w:lvlText w:val="o"/>
      <w:lvlJc w:val="left"/>
      <w:pPr>
        <w:ind w:left="5760" w:hanging="360"/>
      </w:pPr>
      <w:rPr>
        <w:rFonts w:ascii="Courier New" w:hAnsi="Courier New" w:hint="default"/>
      </w:rPr>
    </w:lvl>
    <w:lvl w:ilvl="8" w:tplc="3840370A">
      <w:start w:val="1"/>
      <w:numFmt w:val="bullet"/>
      <w:lvlText w:val=""/>
      <w:lvlJc w:val="left"/>
      <w:pPr>
        <w:ind w:left="6480" w:hanging="360"/>
      </w:pPr>
      <w:rPr>
        <w:rFonts w:ascii="Wingdings" w:hAnsi="Wingdings" w:hint="default"/>
      </w:rPr>
    </w:lvl>
  </w:abstractNum>
  <w:abstractNum w:abstractNumId="5" w15:restartNumberingAfterBreak="0">
    <w:nsid w:val="4B745893"/>
    <w:multiLevelType w:val="hybridMultilevel"/>
    <w:tmpl w:val="DE7CC824"/>
    <w:lvl w:ilvl="0" w:tplc="2F3422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B4740"/>
    <w:multiLevelType w:val="hybridMultilevel"/>
    <w:tmpl w:val="29DA0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CF31B0"/>
    <w:multiLevelType w:val="hybridMultilevel"/>
    <w:tmpl w:val="C3AE86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542437A7"/>
    <w:multiLevelType w:val="hybridMultilevel"/>
    <w:tmpl w:val="C032BF9C"/>
    <w:lvl w:ilvl="0" w:tplc="3CD2C5A0">
      <w:start w:val="1"/>
      <w:numFmt w:val="bullet"/>
      <w:lvlText w:val="–"/>
      <w:lvlJc w:val="left"/>
      <w:pPr>
        <w:tabs>
          <w:tab w:val="num" w:pos="720"/>
        </w:tabs>
        <w:ind w:left="720" w:hanging="360"/>
      </w:pPr>
      <w:rPr>
        <w:rFonts w:ascii="Arial" w:hAnsi="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B17DBF"/>
    <w:multiLevelType w:val="hybridMultilevel"/>
    <w:tmpl w:val="18FAA5C8"/>
    <w:lvl w:ilvl="0" w:tplc="96A015D8">
      <w:start w:val="1"/>
      <w:numFmt w:val="bullet"/>
      <w:lvlText w:val="·"/>
      <w:lvlJc w:val="left"/>
      <w:pPr>
        <w:ind w:left="720" w:hanging="360"/>
      </w:pPr>
      <w:rPr>
        <w:rFonts w:ascii="Symbol" w:hAnsi="Symbol" w:hint="default"/>
      </w:rPr>
    </w:lvl>
    <w:lvl w:ilvl="1" w:tplc="834A4C98">
      <w:start w:val="1"/>
      <w:numFmt w:val="bullet"/>
      <w:lvlText w:val="o"/>
      <w:lvlJc w:val="left"/>
      <w:pPr>
        <w:ind w:left="1440" w:hanging="360"/>
      </w:pPr>
      <w:rPr>
        <w:rFonts w:ascii="Courier New" w:hAnsi="Courier New" w:hint="default"/>
      </w:rPr>
    </w:lvl>
    <w:lvl w:ilvl="2" w:tplc="C42204AC">
      <w:start w:val="1"/>
      <w:numFmt w:val="bullet"/>
      <w:lvlText w:val=""/>
      <w:lvlJc w:val="left"/>
      <w:pPr>
        <w:ind w:left="2160" w:hanging="360"/>
      </w:pPr>
      <w:rPr>
        <w:rFonts w:ascii="Wingdings" w:hAnsi="Wingdings" w:hint="default"/>
      </w:rPr>
    </w:lvl>
    <w:lvl w:ilvl="3" w:tplc="9558C236">
      <w:start w:val="1"/>
      <w:numFmt w:val="bullet"/>
      <w:lvlText w:val=""/>
      <w:lvlJc w:val="left"/>
      <w:pPr>
        <w:ind w:left="2880" w:hanging="360"/>
      </w:pPr>
      <w:rPr>
        <w:rFonts w:ascii="Symbol" w:hAnsi="Symbol" w:hint="default"/>
      </w:rPr>
    </w:lvl>
    <w:lvl w:ilvl="4" w:tplc="38D49FBA">
      <w:start w:val="1"/>
      <w:numFmt w:val="bullet"/>
      <w:lvlText w:val="o"/>
      <w:lvlJc w:val="left"/>
      <w:pPr>
        <w:ind w:left="3600" w:hanging="360"/>
      </w:pPr>
      <w:rPr>
        <w:rFonts w:ascii="Courier New" w:hAnsi="Courier New" w:hint="default"/>
      </w:rPr>
    </w:lvl>
    <w:lvl w:ilvl="5" w:tplc="3CBA1B5C">
      <w:start w:val="1"/>
      <w:numFmt w:val="bullet"/>
      <w:lvlText w:val=""/>
      <w:lvlJc w:val="left"/>
      <w:pPr>
        <w:ind w:left="4320" w:hanging="360"/>
      </w:pPr>
      <w:rPr>
        <w:rFonts w:ascii="Wingdings" w:hAnsi="Wingdings" w:hint="default"/>
      </w:rPr>
    </w:lvl>
    <w:lvl w:ilvl="6" w:tplc="FDF06698">
      <w:start w:val="1"/>
      <w:numFmt w:val="bullet"/>
      <w:lvlText w:val=""/>
      <w:lvlJc w:val="left"/>
      <w:pPr>
        <w:ind w:left="5040" w:hanging="360"/>
      </w:pPr>
      <w:rPr>
        <w:rFonts w:ascii="Symbol" w:hAnsi="Symbol" w:hint="default"/>
      </w:rPr>
    </w:lvl>
    <w:lvl w:ilvl="7" w:tplc="3A8EDFD4">
      <w:start w:val="1"/>
      <w:numFmt w:val="bullet"/>
      <w:lvlText w:val="o"/>
      <w:lvlJc w:val="left"/>
      <w:pPr>
        <w:ind w:left="5760" w:hanging="360"/>
      </w:pPr>
      <w:rPr>
        <w:rFonts w:ascii="Courier New" w:hAnsi="Courier New" w:hint="default"/>
      </w:rPr>
    </w:lvl>
    <w:lvl w:ilvl="8" w:tplc="46687B38">
      <w:start w:val="1"/>
      <w:numFmt w:val="bullet"/>
      <w:lvlText w:val=""/>
      <w:lvlJc w:val="left"/>
      <w:pPr>
        <w:ind w:left="6480" w:hanging="360"/>
      </w:pPr>
      <w:rPr>
        <w:rFonts w:ascii="Wingdings" w:hAnsi="Wingdings" w:hint="default"/>
      </w:rPr>
    </w:lvl>
  </w:abstractNum>
  <w:abstractNum w:abstractNumId="14" w15:restartNumberingAfterBreak="0">
    <w:nsid w:val="7B7F78AA"/>
    <w:multiLevelType w:val="hybridMultilevel"/>
    <w:tmpl w:val="DBDC4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37273161">
    <w:abstractNumId w:val="2"/>
  </w:num>
  <w:num w:numId="2" w16cid:durableId="546377806">
    <w:abstractNumId w:val="10"/>
  </w:num>
  <w:num w:numId="3" w16cid:durableId="430971011">
    <w:abstractNumId w:val="9"/>
  </w:num>
  <w:num w:numId="4" w16cid:durableId="2060782158">
    <w:abstractNumId w:val="12"/>
  </w:num>
  <w:num w:numId="5" w16cid:durableId="153228103">
    <w:abstractNumId w:val="11"/>
  </w:num>
  <w:num w:numId="6" w16cid:durableId="789012722">
    <w:abstractNumId w:val="14"/>
  </w:num>
  <w:num w:numId="7" w16cid:durableId="1989087324">
    <w:abstractNumId w:val="0"/>
  </w:num>
  <w:num w:numId="8" w16cid:durableId="337315558">
    <w:abstractNumId w:val="6"/>
  </w:num>
  <w:num w:numId="9" w16cid:durableId="451290628">
    <w:abstractNumId w:val="8"/>
  </w:num>
  <w:num w:numId="10" w16cid:durableId="502936725">
    <w:abstractNumId w:val="7"/>
  </w:num>
  <w:num w:numId="11" w16cid:durableId="1031950838">
    <w:abstractNumId w:val="1"/>
  </w:num>
  <w:num w:numId="12" w16cid:durableId="1804812213">
    <w:abstractNumId w:val="3"/>
  </w:num>
  <w:num w:numId="13" w16cid:durableId="869805595">
    <w:abstractNumId w:val="4"/>
  </w:num>
  <w:num w:numId="14" w16cid:durableId="181015288">
    <w:abstractNumId w:val="13"/>
  </w:num>
  <w:num w:numId="15" w16cid:durableId="46832127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2454C"/>
    <w:rsid w:val="00027947"/>
    <w:rsid w:val="00053AA1"/>
    <w:rsid w:val="000552CB"/>
    <w:rsid w:val="000634A9"/>
    <w:rsid w:val="00067D47"/>
    <w:rsid w:val="00074644"/>
    <w:rsid w:val="0008129F"/>
    <w:rsid w:val="000863AF"/>
    <w:rsid w:val="000872E4"/>
    <w:rsid w:val="00094E50"/>
    <w:rsid w:val="000A18E8"/>
    <w:rsid w:val="000A7BC6"/>
    <w:rsid w:val="000B1004"/>
    <w:rsid w:val="000C5ED6"/>
    <w:rsid w:val="000C792B"/>
    <w:rsid w:val="000D15E1"/>
    <w:rsid w:val="000D2267"/>
    <w:rsid w:val="000D559D"/>
    <w:rsid w:val="000D5B6B"/>
    <w:rsid w:val="000D7ACA"/>
    <w:rsid w:val="000F0001"/>
    <w:rsid w:val="00126721"/>
    <w:rsid w:val="00126971"/>
    <w:rsid w:val="00132101"/>
    <w:rsid w:val="00137DC1"/>
    <w:rsid w:val="0014111F"/>
    <w:rsid w:val="001453D6"/>
    <w:rsid w:val="001667C2"/>
    <w:rsid w:val="00172AE4"/>
    <w:rsid w:val="001746EA"/>
    <w:rsid w:val="00182A71"/>
    <w:rsid w:val="00184628"/>
    <w:rsid w:val="00185E17"/>
    <w:rsid w:val="001D41B0"/>
    <w:rsid w:val="001D784C"/>
    <w:rsid w:val="001E40D9"/>
    <w:rsid w:val="001F21AB"/>
    <w:rsid w:val="001F58C0"/>
    <w:rsid w:val="001F79B2"/>
    <w:rsid w:val="002074C0"/>
    <w:rsid w:val="00212CCB"/>
    <w:rsid w:val="00216B10"/>
    <w:rsid w:val="00237F0B"/>
    <w:rsid w:val="002468C1"/>
    <w:rsid w:val="002574B1"/>
    <w:rsid w:val="00260550"/>
    <w:rsid w:val="002A54C7"/>
    <w:rsid w:val="002A640F"/>
    <w:rsid w:val="002B0F01"/>
    <w:rsid w:val="002B399B"/>
    <w:rsid w:val="002B6E14"/>
    <w:rsid w:val="002B73E4"/>
    <w:rsid w:val="002D4AF3"/>
    <w:rsid w:val="002E3F40"/>
    <w:rsid w:val="002E5A4A"/>
    <w:rsid w:val="002E64E4"/>
    <w:rsid w:val="002F2940"/>
    <w:rsid w:val="00300D5E"/>
    <w:rsid w:val="00315EC9"/>
    <w:rsid w:val="0036156E"/>
    <w:rsid w:val="00367CCA"/>
    <w:rsid w:val="0037115A"/>
    <w:rsid w:val="00387BBF"/>
    <w:rsid w:val="00397D20"/>
    <w:rsid w:val="003A31B4"/>
    <w:rsid w:val="003A4382"/>
    <w:rsid w:val="003A7CE8"/>
    <w:rsid w:val="003B0E57"/>
    <w:rsid w:val="003B30A0"/>
    <w:rsid w:val="003B6947"/>
    <w:rsid w:val="003D2AE0"/>
    <w:rsid w:val="003F4D65"/>
    <w:rsid w:val="003F6F81"/>
    <w:rsid w:val="004123D2"/>
    <w:rsid w:val="00413F31"/>
    <w:rsid w:val="00416F50"/>
    <w:rsid w:val="00453B74"/>
    <w:rsid w:val="00460544"/>
    <w:rsid w:val="00482779"/>
    <w:rsid w:val="00484985"/>
    <w:rsid w:val="004B70AB"/>
    <w:rsid w:val="004F0121"/>
    <w:rsid w:val="004F6E8C"/>
    <w:rsid w:val="00515DD7"/>
    <w:rsid w:val="0052691E"/>
    <w:rsid w:val="00526E57"/>
    <w:rsid w:val="00541784"/>
    <w:rsid w:val="00543B22"/>
    <w:rsid w:val="005602E6"/>
    <w:rsid w:val="00562B6E"/>
    <w:rsid w:val="00576222"/>
    <w:rsid w:val="005A4AB5"/>
    <w:rsid w:val="005B4EE6"/>
    <w:rsid w:val="005C296A"/>
    <w:rsid w:val="005C76BF"/>
    <w:rsid w:val="005D1550"/>
    <w:rsid w:val="005F3D45"/>
    <w:rsid w:val="005F494D"/>
    <w:rsid w:val="00600E1A"/>
    <w:rsid w:val="0061143C"/>
    <w:rsid w:val="00631CB7"/>
    <w:rsid w:val="00632C65"/>
    <w:rsid w:val="006471C8"/>
    <w:rsid w:val="00676743"/>
    <w:rsid w:val="00686C1D"/>
    <w:rsid w:val="00695134"/>
    <w:rsid w:val="006A306F"/>
    <w:rsid w:val="006A68A7"/>
    <w:rsid w:val="006B2DA8"/>
    <w:rsid w:val="006B5509"/>
    <w:rsid w:val="006B6739"/>
    <w:rsid w:val="006C39A8"/>
    <w:rsid w:val="006C5EC1"/>
    <w:rsid w:val="006D445A"/>
    <w:rsid w:val="006E43BA"/>
    <w:rsid w:val="006E5E21"/>
    <w:rsid w:val="006E5FBD"/>
    <w:rsid w:val="0070573B"/>
    <w:rsid w:val="00705D7B"/>
    <w:rsid w:val="00722A5D"/>
    <w:rsid w:val="007275E2"/>
    <w:rsid w:val="0073038E"/>
    <w:rsid w:val="00731EA1"/>
    <w:rsid w:val="00746151"/>
    <w:rsid w:val="00764227"/>
    <w:rsid w:val="00773BB9"/>
    <w:rsid w:val="00781C48"/>
    <w:rsid w:val="00787F0D"/>
    <w:rsid w:val="007908F3"/>
    <w:rsid w:val="007A0361"/>
    <w:rsid w:val="007A0A7E"/>
    <w:rsid w:val="007B0F05"/>
    <w:rsid w:val="007C501C"/>
    <w:rsid w:val="007D2725"/>
    <w:rsid w:val="007D299D"/>
    <w:rsid w:val="007D5431"/>
    <w:rsid w:val="007F501C"/>
    <w:rsid w:val="00804E21"/>
    <w:rsid w:val="00820504"/>
    <w:rsid w:val="00831468"/>
    <w:rsid w:val="00833E49"/>
    <w:rsid w:val="00843561"/>
    <w:rsid w:val="008851EF"/>
    <w:rsid w:val="00891ADC"/>
    <w:rsid w:val="008A442B"/>
    <w:rsid w:val="008A4505"/>
    <w:rsid w:val="008A6B45"/>
    <w:rsid w:val="008B3CD0"/>
    <w:rsid w:val="008D4F24"/>
    <w:rsid w:val="008D6649"/>
    <w:rsid w:val="008E3D8C"/>
    <w:rsid w:val="008E56BE"/>
    <w:rsid w:val="008F3959"/>
    <w:rsid w:val="008F5918"/>
    <w:rsid w:val="009204A1"/>
    <w:rsid w:val="00921EBA"/>
    <w:rsid w:val="00923AEF"/>
    <w:rsid w:val="00926648"/>
    <w:rsid w:val="009270FB"/>
    <w:rsid w:val="00933810"/>
    <w:rsid w:val="00942A79"/>
    <w:rsid w:val="00944B8C"/>
    <w:rsid w:val="00947FD8"/>
    <w:rsid w:val="0097482E"/>
    <w:rsid w:val="009A21F8"/>
    <w:rsid w:val="009A4FC9"/>
    <w:rsid w:val="009D21E6"/>
    <w:rsid w:val="009D4895"/>
    <w:rsid w:val="009F3B8A"/>
    <w:rsid w:val="009F42F5"/>
    <w:rsid w:val="00A10501"/>
    <w:rsid w:val="00A2614A"/>
    <w:rsid w:val="00A326E4"/>
    <w:rsid w:val="00A454DF"/>
    <w:rsid w:val="00A7428D"/>
    <w:rsid w:val="00A93693"/>
    <w:rsid w:val="00A94A84"/>
    <w:rsid w:val="00AB3511"/>
    <w:rsid w:val="00AD16C8"/>
    <w:rsid w:val="00AD3ED7"/>
    <w:rsid w:val="00AE0E11"/>
    <w:rsid w:val="00B01EB9"/>
    <w:rsid w:val="00B04EC3"/>
    <w:rsid w:val="00B05C78"/>
    <w:rsid w:val="00B134E4"/>
    <w:rsid w:val="00B376F8"/>
    <w:rsid w:val="00B73822"/>
    <w:rsid w:val="00B84EF8"/>
    <w:rsid w:val="00B90B22"/>
    <w:rsid w:val="00B92EE0"/>
    <w:rsid w:val="00BA071D"/>
    <w:rsid w:val="00BA07D1"/>
    <w:rsid w:val="00BA4B58"/>
    <w:rsid w:val="00BB787C"/>
    <w:rsid w:val="00BC0304"/>
    <w:rsid w:val="00BC4DD1"/>
    <w:rsid w:val="00BD3FA8"/>
    <w:rsid w:val="00BE03C9"/>
    <w:rsid w:val="00C10C9F"/>
    <w:rsid w:val="00C1499C"/>
    <w:rsid w:val="00C152D3"/>
    <w:rsid w:val="00C447B1"/>
    <w:rsid w:val="00C62584"/>
    <w:rsid w:val="00C71903"/>
    <w:rsid w:val="00C90413"/>
    <w:rsid w:val="00C9703E"/>
    <w:rsid w:val="00CA4CA5"/>
    <w:rsid w:val="00CB3F9F"/>
    <w:rsid w:val="00CC0C24"/>
    <w:rsid w:val="00CC519D"/>
    <w:rsid w:val="00CD1E52"/>
    <w:rsid w:val="00CF40C2"/>
    <w:rsid w:val="00D25D37"/>
    <w:rsid w:val="00D3557C"/>
    <w:rsid w:val="00D359A6"/>
    <w:rsid w:val="00D6262B"/>
    <w:rsid w:val="00D64F09"/>
    <w:rsid w:val="00D6608B"/>
    <w:rsid w:val="00D90C8E"/>
    <w:rsid w:val="00D92E33"/>
    <w:rsid w:val="00D93603"/>
    <w:rsid w:val="00D97429"/>
    <w:rsid w:val="00DA0F85"/>
    <w:rsid w:val="00DA1CAB"/>
    <w:rsid w:val="00DB3655"/>
    <w:rsid w:val="00DC4734"/>
    <w:rsid w:val="00DD4D32"/>
    <w:rsid w:val="00DD6477"/>
    <w:rsid w:val="00DF4B02"/>
    <w:rsid w:val="00E03295"/>
    <w:rsid w:val="00E142A7"/>
    <w:rsid w:val="00E15EAF"/>
    <w:rsid w:val="00E20A71"/>
    <w:rsid w:val="00E37AD0"/>
    <w:rsid w:val="00E40572"/>
    <w:rsid w:val="00E51666"/>
    <w:rsid w:val="00E567BC"/>
    <w:rsid w:val="00E63E08"/>
    <w:rsid w:val="00E932E1"/>
    <w:rsid w:val="00E95BF5"/>
    <w:rsid w:val="00EA0F0C"/>
    <w:rsid w:val="00EA28F9"/>
    <w:rsid w:val="00EA67DD"/>
    <w:rsid w:val="00ED3F9E"/>
    <w:rsid w:val="00EE6663"/>
    <w:rsid w:val="00EF1EC5"/>
    <w:rsid w:val="00EF57C7"/>
    <w:rsid w:val="00F13D1F"/>
    <w:rsid w:val="00F2577D"/>
    <w:rsid w:val="00F415D2"/>
    <w:rsid w:val="00F4243A"/>
    <w:rsid w:val="00F44C32"/>
    <w:rsid w:val="00F51B64"/>
    <w:rsid w:val="00F51BC9"/>
    <w:rsid w:val="00F64E34"/>
    <w:rsid w:val="00F73146"/>
    <w:rsid w:val="00F76D07"/>
    <w:rsid w:val="00FA2C0A"/>
    <w:rsid w:val="00FA50F7"/>
    <w:rsid w:val="00FB1A72"/>
    <w:rsid w:val="00FC1A3D"/>
    <w:rsid w:val="00FC5DDE"/>
    <w:rsid w:val="00FD213B"/>
    <w:rsid w:val="00FD5054"/>
    <w:rsid w:val="00FE1E01"/>
    <w:rsid w:val="00FF0D7F"/>
    <w:rsid w:val="00FF286E"/>
    <w:rsid w:val="2370B9C3"/>
    <w:rsid w:val="23E1B417"/>
    <w:rsid w:val="29A4294B"/>
    <w:rsid w:val="2C70BD8B"/>
    <w:rsid w:val="2CE9A268"/>
    <w:rsid w:val="2D6C4187"/>
    <w:rsid w:val="3385D693"/>
    <w:rsid w:val="4FB6C5BC"/>
    <w:rsid w:val="534A26EF"/>
    <w:rsid w:val="62B83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353B"/>
  <w15:chartTrackingRefBased/>
  <w15:docId w15:val="{3AAD716B-5B26-4848-9937-E7EC96DE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 w:type="paragraph" w:styleId="Revision">
    <w:name w:val="Revision"/>
    <w:hidden/>
    <w:uiPriority w:val="99"/>
    <w:semiHidden/>
    <w:rsid w:val="00BA071D"/>
    <w:pPr>
      <w:spacing w:after="0" w:line="240" w:lineRule="auto"/>
    </w:pPr>
  </w:style>
  <w:style w:type="character" w:customStyle="1" w:styleId="normaltextrun">
    <w:name w:val="normaltextrun"/>
    <w:basedOn w:val="DefaultParagraphFont"/>
    <w:rsid w:val="006D445A"/>
  </w:style>
  <w:style w:type="character" w:styleId="Mention">
    <w:name w:val="Mention"/>
    <w:basedOn w:val="DefaultParagraphFont"/>
    <w:uiPriority w:val="99"/>
    <w:unhideWhenUsed/>
    <w:rsid w:val="00E51666"/>
    <w:rPr>
      <w:color w:val="2B579A"/>
      <w:shd w:val="clear" w:color="auto" w:fill="E1DFDD"/>
    </w:rPr>
  </w:style>
  <w:style w:type="character" w:styleId="FollowedHyperlink">
    <w:name w:val="FollowedHyperlink"/>
    <w:basedOn w:val="DefaultParagraphFont"/>
    <w:uiPriority w:val="99"/>
    <w:semiHidden/>
    <w:unhideWhenUsed/>
    <w:rsid w:val="00260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tteffly.org.au/who-we-are/reconciliation-inclu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dc.com.au/assets/NEDC-PRACTICE-STANDARDS-final.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79571c-a17d-4ec4-8fde-1416eb2120b3">
      <UserInfo>
        <DisplayName>Therese Coffey</DisplayName>
        <AccountId>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C25D861421B32D4D9428559D91C0851B" ma:contentTypeVersion="6" ma:contentTypeDescription="Create a new document." ma:contentTypeScope="" ma:versionID="4b63883b9c6d272716001b210122a05e">
  <xsd:schema xmlns:xsd="http://www.w3.org/2001/XMLSchema" xmlns:xs="http://www.w3.org/2001/XMLSchema" xmlns:p="http://schemas.microsoft.com/office/2006/metadata/properties" xmlns:ns2="8d4e99ca-421e-42eb-b6ef-abfcfdbf8940" xmlns:ns3="9a79571c-a17d-4ec4-8fde-1416eb2120b3" targetNamespace="http://schemas.microsoft.com/office/2006/metadata/properties" ma:root="true" ma:fieldsID="6c888d3b7ffa3b60a11f0d951405a345" ns2:_="" ns3:_="">
    <xsd:import namespace="8d4e99ca-421e-42eb-b6ef-abfcfdbf8940"/>
    <xsd:import namespace="9a79571c-a17d-4ec4-8fde-1416eb2120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e99ca-421e-42eb-b6ef-abfcfdbf8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9571c-a17d-4ec4-8fde-1416eb2120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EDEC4-E0B4-4491-BB58-8E0614B563FF}">
  <ds:schemaRefs>
    <ds:schemaRef ds:uri="http://schemas.microsoft.com/sharepoint/v3/contenttype/forms"/>
  </ds:schemaRefs>
</ds:datastoreItem>
</file>

<file path=customXml/itemProps2.xml><?xml version="1.0" encoding="utf-8"?>
<ds:datastoreItem xmlns:ds="http://schemas.openxmlformats.org/officeDocument/2006/customXml" ds:itemID="{93D5D706-4A93-434A-B843-9EA513267F5C}">
  <ds:schemaRefs>
    <ds:schemaRef ds:uri="http://schemas.microsoft.com/office/2006/metadata/properties"/>
    <ds:schemaRef ds:uri="http://schemas.microsoft.com/office/infopath/2007/PartnerControls"/>
    <ds:schemaRef ds:uri="9a79571c-a17d-4ec4-8fde-1416eb2120b3"/>
  </ds:schemaRefs>
</ds:datastoreItem>
</file>

<file path=customXml/itemProps3.xml><?xml version="1.0" encoding="utf-8"?>
<ds:datastoreItem xmlns:ds="http://schemas.openxmlformats.org/officeDocument/2006/customXml" ds:itemID="{1BB98C1E-22C0-4380-90A6-4A40E8A93EAC}">
  <ds:schemaRefs>
    <ds:schemaRef ds:uri="http://schemas.openxmlformats.org/officeDocument/2006/bibliography"/>
  </ds:schemaRefs>
</ds:datastoreItem>
</file>

<file path=customXml/itemProps4.xml><?xml version="1.0" encoding="utf-8"?>
<ds:datastoreItem xmlns:ds="http://schemas.openxmlformats.org/officeDocument/2006/customXml" ds:itemID="{ED69FBCC-FC72-433C-B63C-851618484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e99ca-421e-42eb-b6ef-abfcfdbf8940"/>
    <ds:schemaRef ds:uri="9a79571c-a17d-4ec4-8fde-1416eb212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Therese Coffey</cp:lastModifiedBy>
  <cp:revision>2</cp:revision>
  <cp:lastPrinted>2020-02-26T22:22:00Z</cp:lastPrinted>
  <dcterms:created xsi:type="dcterms:W3CDTF">2023-04-04T01:52:00Z</dcterms:created>
  <dcterms:modified xsi:type="dcterms:W3CDTF">2023-04-04T01:52:00Z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0x010100C25D861421B32D4D9428559D91C0851B</vt:lpwstr>
  </property>
</Properties>
</file>